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00" w:rsidRDefault="00DC1200">
      <w:pPr>
        <w:pStyle w:val="Textoindependiente"/>
        <w:ind w:left="0" w:firstLine="0"/>
        <w:rPr>
          <w:rFonts w:ascii="Times New Roman"/>
          <w:sz w:val="13"/>
        </w:rPr>
      </w:pPr>
    </w:p>
    <w:p w:rsidR="00DC1200" w:rsidRDefault="009D2D01">
      <w:pPr>
        <w:pStyle w:val="Textoindependiente"/>
        <w:spacing w:line="20" w:lineRule="exact"/>
        <w:ind w:left="156" w:firstLine="0"/>
        <w:rPr>
          <w:rFonts w:ascii="Times New Roman"/>
          <w:sz w:val="2"/>
        </w:rPr>
      </w:pPr>
      <w:r>
        <w:rPr>
          <w:rFonts w:ascii="Times New Roman"/>
          <w:sz w:val="2"/>
        </w:rPr>
      </w:r>
      <w:r>
        <w:rPr>
          <w:rFonts w:ascii="Times New Roman"/>
          <w:sz w:val="2"/>
        </w:rPr>
        <w:pict>
          <v:group id="_x0000_s1083" style="width:538.6pt;height:1pt;mso-position-horizontal-relative:char;mso-position-vertical-relative:line" coordsize="10772,20">
            <v:line id="_x0000_s1084"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82" style="position:absolute;left:0;text-align:left;z-index:-251664896;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43775</w:t>
      </w:r>
    </w:p>
    <w:p w:rsidR="00DC1200" w:rsidRDefault="00DC1200">
      <w:pPr>
        <w:pStyle w:val="Textoindependiente"/>
        <w:ind w:left="0" w:firstLine="0"/>
        <w:rPr>
          <w:b/>
          <w:sz w:val="22"/>
        </w:rPr>
      </w:pPr>
    </w:p>
    <w:p w:rsidR="00DC1200" w:rsidRDefault="00D73484">
      <w:pPr>
        <w:spacing w:before="149"/>
        <w:ind w:left="3594"/>
        <w:rPr>
          <w:b/>
          <w:sz w:val="30"/>
        </w:rPr>
      </w:pPr>
      <w:r>
        <w:rPr>
          <w:b/>
          <w:sz w:val="30"/>
        </w:rPr>
        <w:t>III. OTRAS DISPOSICIONES</w:t>
      </w:r>
    </w:p>
    <w:p w:rsidR="00DC1200" w:rsidRDefault="00DC1200">
      <w:pPr>
        <w:pStyle w:val="Textoindependiente"/>
        <w:spacing w:before="1"/>
        <w:ind w:left="0" w:firstLine="0"/>
        <w:rPr>
          <w:b/>
          <w:sz w:val="28"/>
        </w:rPr>
      </w:pPr>
    </w:p>
    <w:p w:rsidR="00DC1200" w:rsidRDefault="00D73484" w:rsidP="00FC5DEE">
      <w:pPr>
        <w:pStyle w:val="Ttulo1"/>
      </w:pPr>
      <w:r>
        <w:rPr>
          <w:w w:val="75"/>
        </w:rPr>
        <w:t>MINISTERIO DE EDUCACIÓN, CULTURA Y DEPORTE</w:t>
      </w:r>
    </w:p>
    <w:p w:rsidR="00DC1200" w:rsidRDefault="00D73484">
      <w:pPr>
        <w:spacing w:before="318" w:line="240" w:lineRule="exact"/>
        <w:ind w:left="2604" w:right="1582" w:hanging="1021"/>
        <w:jc w:val="both"/>
        <w:rPr>
          <w:i/>
          <w:sz w:val="20"/>
        </w:rPr>
      </w:pPr>
      <w:r>
        <w:rPr>
          <w:b/>
          <w:position w:val="-2"/>
          <w:sz w:val="24"/>
        </w:rPr>
        <w:t>5734</w:t>
      </w:r>
      <w:r>
        <w:rPr>
          <w:b/>
          <w:spacing w:val="23"/>
          <w:position w:val="-2"/>
          <w:sz w:val="24"/>
        </w:rPr>
        <w:t xml:space="preserve"> </w:t>
      </w:r>
      <w:r>
        <w:rPr>
          <w:i/>
          <w:sz w:val="20"/>
        </w:rPr>
        <w:t>Resolución de 20 de mayo de 2015, de la Secretaría de Estado de Educación, Formación</w:t>
      </w:r>
      <w:r>
        <w:rPr>
          <w:i/>
          <w:spacing w:val="-5"/>
          <w:sz w:val="20"/>
        </w:rPr>
        <w:t xml:space="preserve"> </w:t>
      </w:r>
      <w:r>
        <w:rPr>
          <w:i/>
          <w:sz w:val="20"/>
        </w:rPr>
        <w:t>Profesional</w:t>
      </w:r>
      <w:r>
        <w:rPr>
          <w:i/>
          <w:spacing w:val="-5"/>
          <w:sz w:val="20"/>
        </w:rPr>
        <w:t xml:space="preserve"> </w:t>
      </w:r>
      <w:r>
        <w:rPr>
          <w:i/>
          <w:sz w:val="20"/>
        </w:rPr>
        <w:t>y</w:t>
      </w:r>
      <w:r>
        <w:rPr>
          <w:i/>
          <w:spacing w:val="-5"/>
          <w:sz w:val="20"/>
        </w:rPr>
        <w:t xml:space="preserve"> </w:t>
      </w:r>
      <w:r>
        <w:rPr>
          <w:i/>
          <w:sz w:val="20"/>
        </w:rPr>
        <w:t>Universidades,</w:t>
      </w:r>
      <w:r>
        <w:rPr>
          <w:i/>
          <w:spacing w:val="-5"/>
          <w:sz w:val="20"/>
        </w:rPr>
        <w:t xml:space="preserve"> </w:t>
      </w:r>
      <w:r>
        <w:rPr>
          <w:i/>
          <w:sz w:val="20"/>
        </w:rPr>
        <w:t>por</w:t>
      </w:r>
      <w:r>
        <w:rPr>
          <w:i/>
          <w:spacing w:val="-5"/>
          <w:sz w:val="20"/>
        </w:rPr>
        <w:t xml:space="preserve"> </w:t>
      </w:r>
      <w:r>
        <w:rPr>
          <w:i/>
          <w:sz w:val="20"/>
        </w:rPr>
        <w:t>la</w:t>
      </w:r>
      <w:r>
        <w:rPr>
          <w:i/>
          <w:spacing w:val="-5"/>
          <w:sz w:val="20"/>
        </w:rPr>
        <w:t xml:space="preserve"> </w:t>
      </w:r>
      <w:r>
        <w:rPr>
          <w:i/>
          <w:sz w:val="20"/>
        </w:rPr>
        <w:t>que</w:t>
      </w:r>
      <w:r>
        <w:rPr>
          <w:i/>
          <w:spacing w:val="-5"/>
          <w:sz w:val="20"/>
        </w:rPr>
        <w:t xml:space="preserve"> </w:t>
      </w:r>
      <w:r>
        <w:rPr>
          <w:i/>
          <w:sz w:val="20"/>
        </w:rPr>
        <w:t>se</w:t>
      </w:r>
      <w:r>
        <w:rPr>
          <w:i/>
          <w:spacing w:val="-4"/>
          <w:sz w:val="20"/>
        </w:rPr>
        <w:t xml:space="preserve"> </w:t>
      </w:r>
      <w:r>
        <w:rPr>
          <w:i/>
          <w:sz w:val="20"/>
        </w:rPr>
        <w:t>convocan</w:t>
      </w:r>
      <w:r>
        <w:rPr>
          <w:i/>
          <w:spacing w:val="-5"/>
          <w:sz w:val="20"/>
        </w:rPr>
        <w:t xml:space="preserve"> </w:t>
      </w:r>
      <w:r>
        <w:rPr>
          <w:i/>
          <w:sz w:val="20"/>
        </w:rPr>
        <w:t>subvenciones para el desarrollo de proyectos en el ámbito del programa Campus Inclusivos, Campus Sin</w:t>
      </w:r>
      <w:r>
        <w:rPr>
          <w:i/>
          <w:spacing w:val="-2"/>
          <w:sz w:val="20"/>
        </w:rPr>
        <w:t xml:space="preserve"> </w:t>
      </w:r>
      <w:r>
        <w:rPr>
          <w:i/>
          <w:sz w:val="20"/>
        </w:rPr>
        <w:t>Límites.</w:t>
      </w:r>
    </w:p>
    <w:p w:rsidR="00DC1200" w:rsidRDefault="00DC1200">
      <w:pPr>
        <w:pStyle w:val="Textoindependiente"/>
        <w:spacing w:before="9"/>
        <w:ind w:left="0" w:firstLine="0"/>
        <w:rPr>
          <w:i/>
          <w:sz w:val="21"/>
        </w:rPr>
      </w:pPr>
    </w:p>
    <w:p w:rsidR="00DC1200" w:rsidRDefault="00D73484" w:rsidP="00FC5DEE">
      <w:r>
        <w:t>Para fortalecer el sistema universitario español y contribuir a la excelencia es necesario mejorar la formación continua y evitar el abandono temprano. Desde una perspectiva integral, se debe proporcionar a todo el alumnado la posibilidad de continuar con el proceso educativo y dar respuesta a la diversidad de aptitudes y necesidades, garantizar la información y el acceso, así como la permanencia y los derechos de todas las personas en condiciones de igualdad.</w:t>
      </w:r>
    </w:p>
    <w:p w:rsidR="00DC1200" w:rsidRDefault="00D73484" w:rsidP="00FC5DEE">
      <w:r>
        <w:t>La Fundación ONCE, Fundación REPSOL y el Ministerio de Educación, Cultura y Deporte, pusieron en marcha en 2011, en el marco del Programa de Fortalecimiento del Programa Campus de Excelencia internacional, una experiencia de sensibilización educativa en los Campus Universitarios, el Programa «Campus Inclusivos, Campus sin Límites», que tenía como objetivo principal incrementar la presencia activa de personas con discapacidad en las universidades españolas a fin de continuar con su formación y ampliar sus posibilidades de acceso a un empleo de calidad.</w:t>
      </w:r>
    </w:p>
    <w:p w:rsidR="00DC1200" w:rsidRDefault="00D73484" w:rsidP="00FC5DEE">
      <w:r>
        <w:t xml:space="preserve">Basándose en los satisfactorios resultados obtenidos y al interés creciente de </w:t>
      </w:r>
      <w:r>
        <w:rPr>
          <w:spacing w:val="2"/>
        </w:rPr>
        <w:t>las</w:t>
      </w:r>
      <w:r>
        <w:rPr>
          <w:spacing w:val="59"/>
        </w:rPr>
        <w:t xml:space="preserve"> </w:t>
      </w:r>
      <w:r>
        <w:rPr>
          <w:spacing w:val="3"/>
        </w:rPr>
        <w:t xml:space="preserve">universidades </w:t>
      </w:r>
      <w:r>
        <w:rPr>
          <w:spacing w:val="2"/>
        </w:rPr>
        <w:t xml:space="preserve">por </w:t>
      </w:r>
      <w:r>
        <w:rPr>
          <w:spacing w:val="3"/>
        </w:rPr>
        <w:t xml:space="preserve">participar </w:t>
      </w:r>
      <w:r>
        <w:t xml:space="preserve">en </w:t>
      </w:r>
      <w:r>
        <w:rPr>
          <w:spacing w:val="3"/>
        </w:rPr>
        <w:t xml:space="preserve">esta experiencia, </w:t>
      </w:r>
      <w:r>
        <w:rPr>
          <w:spacing w:val="2"/>
        </w:rPr>
        <w:t xml:space="preserve">las </w:t>
      </w:r>
      <w:r>
        <w:rPr>
          <w:spacing w:val="3"/>
        </w:rPr>
        <w:t xml:space="preserve">tres entidades promotoras </w:t>
      </w:r>
      <w:r>
        <w:rPr>
          <w:spacing w:val="4"/>
        </w:rPr>
        <w:t xml:space="preserve">del </w:t>
      </w:r>
      <w:r>
        <w:t>programa «Campus Inclusivos, Campus sin Límites», la Fundación ONCE, Fundación REPSOL, y el Ministerio de Educación, Cultura y Deporte manifestaron su deseo de dar continuidad al programa con nuevas Convocatorias. Se han celebrado un total de tres convocatorias en 18 Campus con 245 estudiantes participantes, de ellos 176 con algún tipo de discapacidad.</w:t>
      </w:r>
    </w:p>
    <w:p w:rsidR="00DC1200" w:rsidRDefault="00D73484" w:rsidP="00FC5DEE">
      <w:r>
        <w:t>La actual coyuntura económica hace más necesaria que nunca la colaboración entre el</w:t>
      </w:r>
      <w:r>
        <w:rPr>
          <w:spacing w:val="-4"/>
        </w:rPr>
        <w:t xml:space="preserve"> </w:t>
      </w:r>
      <w:r>
        <w:t>sector</w:t>
      </w:r>
      <w:r>
        <w:rPr>
          <w:spacing w:val="-3"/>
        </w:rPr>
        <w:t xml:space="preserve"> </w:t>
      </w:r>
      <w:r>
        <w:t>público</w:t>
      </w:r>
      <w:r>
        <w:rPr>
          <w:spacing w:val="-3"/>
        </w:rPr>
        <w:t xml:space="preserve"> </w:t>
      </w:r>
      <w:r>
        <w:t>y</w:t>
      </w:r>
      <w:r>
        <w:rPr>
          <w:spacing w:val="-3"/>
        </w:rPr>
        <w:t xml:space="preserve"> </w:t>
      </w:r>
      <w:r>
        <w:t>el</w:t>
      </w:r>
      <w:r>
        <w:rPr>
          <w:spacing w:val="-3"/>
        </w:rPr>
        <w:t xml:space="preserve"> </w:t>
      </w:r>
      <w:r>
        <w:t>sector</w:t>
      </w:r>
      <w:r>
        <w:rPr>
          <w:spacing w:val="-3"/>
        </w:rPr>
        <w:t xml:space="preserve"> </w:t>
      </w:r>
      <w:r>
        <w:t>privado</w:t>
      </w:r>
      <w:r>
        <w:rPr>
          <w:spacing w:val="-3"/>
        </w:rPr>
        <w:t xml:space="preserve"> </w:t>
      </w:r>
      <w:r>
        <w:t>para</w:t>
      </w:r>
      <w:r>
        <w:rPr>
          <w:spacing w:val="-3"/>
        </w:rPr>
        <w:t xml:space="preserve"> </w:t>
      </w:r>
      <w:r>
        <w:t>la</w:t>
      </w:r>
      <w:r>
        <w:rPr>
          <w:spacing w:val="-3"/>
        </w:rPr>
        <w:t xml:space="preserve"> </w:t>
      </w:r>
      <w:r>
        <w:t>consecución</w:t>
      </w:r>
      <w:r>
        <w:rPr>
          <w:spacing w:val="-3"/>
        </w:rPr>
        <w:t xml:space="preserve"> </w:t>
      </w:r>
      <w:r>
        <w:t>de</w:t>
      </w:r>
      <w:r>
        <w:rPr>
          <w:spacing w:val="-3"/>
        </w:rPr>
        <w:t xml:space="preserve"> </w:t>
      </w:r>
      <w:r>
        <w:t>los</w:t>
      </w:r>
      <w:r>
        <w:rPr>
          <w:spacing w:val="-3"/>
        </w:rPr>
        <w:t xml:space="preserve"> </w:t>
      </w:r>
      <w:r>
        <w:t>objetivos.</w:t>
      </w:r>
      <w:r>
        <w:rPr>
          <w:spacing w:val="-3"/>
        </w:rPr>
        <w:t xml:space="preserve"> </w:t>
      </w:r>
      <w:r>
        <w:t>Por</w:t>
      </w:r>
      <w:r>
        <w:rPr>
          <w:spacing w:val="-3"/>
        </w:rPr>
        <w:t xml:space="preserve"> </w:t>
      </w:r>
      <w:r>
        <w:t>este</w:t>
      </w:r>
      <w:r>
        <w:rPr>
          <w:spacing w:val="-3"/>
        </w:rPr>
        <w:t xml:space="preserve"> </w:t>
      </w:r>
      <w:r>
        <w:t xml:space="preserve">motivo, </w:t>
      </w:r>
      <w:r>
        <w:rPr>
          <w:spacing w:val="2"/>
        </w:rPr>
        <w:t xml:space="preserve">las dos </w:t>
      </w:r>
      <w:r>
        <w:rPr>
          <w:spacing w:val="3"/>
        </w:rPr>
        <w:t xml:space="preserve">fundaciones </w:t>
      </w:r>
      <w:r>
        <w:t xml:space="preserve">y la </w:t>
      </w:r>
      <w:r>
        <w:rPr>
          <w:spacing w:val="3"/>
        </w:rPr>
        <w:t xml:space="preserve">Secretaría General </w:t>
      </w:r>
      <w:r>
        <w:t xml:space="preserve">de </w:t>
      </w:r>
      <w:r>
        <w:rPr>
          <w:spacing w:val="3"/>
        </w:rPr>
        <w:t xml:space="preserve">Universidades vienen firmando </w:t>
      </w:r>
      <w:r>
        <w:rPr>
          <w:spacing w:val="4"/>
        </w:rPr>
        <w:t xml:space="preserve">un </w:t>
      </w:r>
      <w:r>
        <w:t>convenio de colaboración que regula dicha colaboración y da continuidad al</w:t>
      </w:r>
      <w:r>
        <w:rPr>
          <w:spacing w:val="-18"/>
        </w:rPr>
        <w:t xml:space="preserve"> </w:t>
      </w:r>
      <w:r>
        <w:t>programa.</w:t>
      </w:r>
    </w:p>
    <w:p w:rsidR="00DC1200" w:rsidRDefault="00D73484" w:rsidP="00FC5DEE">
      <w:r>
        <w:t>La iniciativa pretende también, incentivar a las universidades españolas para que continúen avanzando en su proceso de adecuación a las necesidades y capacidades de sus futuros estudiantes con discapacidad, propiciando la plena inclusión de los mismos en el ámbito de la Educación Superior.</w:t>
      </w:r>
    </w:p>
    <w:p w:rsidR="00DC1200" w:rsidRDefault="00D73484" w:rsidP="00FC5DEE">
      <w:r>
        <w:t>De acuerdo con la Orden ECI/1305/2005, de 20 de abril, de bases reguladoras de la concesión de subvenciones públicas (BOE de 12 de mayo), he dispuesto hacer pública la convocatoria para el año 2015, en régimen de concurrencia competitiva, de la concesión subvenciones a universidades para el desarrollo de proyectos en el ámbito del programa</w:t>
      </w:r>
    </w:p>
    <w:p w:rsidR="00DC1200" w:rsidRDefault="00D73484" w:rsidP="00FC5DEE">
      <w:r>
        <w:t>«Campus inclusivos, Campus sin Límites».</w:t>
      </w:r>
    </w:p>
    <w:p w:rsidR="00DC1200" w:rsidRDefault="00DC1200">
      <w:pPr>
        <w:pStyle w:val="Textoindependiente"/>
        <w:spacing w:before="7"/>
        <w:ind w:left="0" w:firstLine="0"/>
      </w:pPr>
    </w:p>
    <w:p w:rsidR="00DC1200" w:rsidRDefault="00D73484" w:rsidP="00FC5DEE">
      <w:pPr>
        <w:pStyle w:val="Ttulo2"/>
      </w:pPr>
      <w:r>
        <w:t>Artículo 1. Objeto y finalidad de la convocatoria.</w:t>
      </w:r>
    </w:p>
    <w:p w:rsidR="00DC1200" w:rsidRDefault="00D73484">
      <w:pPr>
        <w:pStyle w:val="Prrafodelista"/>
        <w:numPr>
          <w:ilvl w:val="0"/>
          <w:numId w:val="16"/>
        </w:numPr>
        <w:tabs>
          <w:tab w:val="left" w:pos="2292"/>
        </w:tabs>
        <w:spacing w:before="180" w:line="249" w:lineRule="auto"/>
        <w:ind w:right="1579" w:firstLine="340"/>
        <w:jc w:val="both"/>
        <w:rPr>
          <w:sz w:val="20"/>
        </w:rPr>
      </w:pPr>
      <w:r>
        <w:rPr>
          <w:sz w:val="20"/>
        </w:rPr>
        <w:t xml:space="preserve">El objeto de la presente convocatoria es conceder subvenciones a universidades para </w:t>
      </w:r>
      <w:r>
        <w:rPr>
          <w:spacing w:val="2"/>
          <w:sz w:val="20"/>
        </w:rPr>
        <w:t xml:space="preserve">llevar </w:t>
      </w:r>
      <w:r>
        <w:rPr>
          <w:sz w:val="20"/>
        </w:rPr>
        <w:t xml:space="preserve">a </w:t>
      </w:r>
      <w:r>
        <w:rPr>
          <w:spacing w:val="2"/>
          <w:sz w:val="20"/>
        </w:rPr>
        <w:t xml:space="preserve">cabo </w:t>
      </w:r>
      <w:r>
        <w:rPr>
          <w:sz w:val="20"/>
        </w:rPr>
        <w:t xml:space="preserve">un </w:t>
      </w:r>
      <w:r>
        <w:rPr>
          <w:spacing w:val="2"/>
          <w:sz w:val="20"/>
        </w:rPr>
        <w:t xml:space="preserve">proyecto </w:t>
      </w:r>
      <w:r>
        <w:rPr>
          <w:sz w:val="20"/>
        </w:rPr>
        <w:t xml:space="preserve">con  </w:t>
      </w:r>
      <w:r>
        <w:rPr>
          <w:spacing w:val="2"/>
          <w:sz w:val="20"/>
        </w:rPr>
        <w:t xml:space="preserve">diversas actividades </w:t>
      </w:r>
      <w:r>
        <w:rPr>
          <w:sz w:val="20"/>
        </w:rPr>
        <w:t xml:space="preserve">a  </w:t>
      </w:r>
      <w:r>
        <w:rPr>
          <w:spacing w:val="2"/>
          <w:sz w:val="20"/>
        </w:rPr>
        <w:t xml:space="preserve">realizar durante </w:t>
      </w:r>
      <w:r>
        <w:rPr>
          <w:sz w:val="20"/>
        </w:rPr>
        <w:t xml:space="preserve">el  </w:t>
      </w:r>
      <w:r>
        <w:rPr>
          <w:spacing w:val="2"/>
          <w:sz w:val="20"/>
        </w:rPr>
        <w:t xml:space="preserve">verano </w:t>
      </w:r>
      <w:r>
        <w:rPr>
          <w:sz w:val="20"/>
        </w:rPr>
        <w:t>de 2015, al amparo del programa «Campus Inclusivos, Campus sin Límites</w:t>
      </w:r>
      <w:r>
        <w:rPr>
          <w:spacing w:val="-29"/>
          <w:sz w:val="20"/>
        </w:rPr>
        <w:t xml:space="preserve"> </w:t>
      </w:r>
      <w:r>
        <w:rPr>
          <w:sz w:val="20"/>
        </w:rPr>
        <w:t>2015».</w:t>
      </w:r>
    </w:p>
    <w:p w:rsidR="00DC1200" w:rsidRDefault="00D73484">
      <w:pPr>
        <w:pStyle w:val="Prrafodelista"/>
        <w:numPr>
          <w:ilvl w:val="0"/>
          <w:numId w:val="16"/>
        </w:numPr>
        <w:tabs>
          <w:tab w:val="left" w:pos="2292"/>
        </w:tabs>
        <w:spacing w:line="249" w:lineRule="auto"/>
        <w:ind w:right="1580" w:firstLine="340"/>
        <w:jc w:val="both"/>
        <w:rPr>
          <w:sz w:val="20"/>
        </w:rPr>
      </w:pPr>
      <w:r>
        <w:rPr>
          <w:sz w:val="20"/>
        </w:rPr>
        <w:t>El</w:t>
      </w:r>
      <w:r>
        <w:rPr>
          <w:spacing w:val="-5"/>
          <w:sz w:val="20"/>
        </w:rPr>
        <w:t xml:space="preserve"> </w:t>
      </w:r>
      <w:r>
        <w:rPr>
          <w:sz w:val="20"/>
        </w:rPr>
        <w:t>proyecto</w:t>
      </w:r>
      <w:r>
        <w:rPr>
          <w:spacing w:val="-5"/>
          <w:sz w:val="20"/>
        </w:rPr>
        <w:t xml:space="preserve"> </w:t>
      </w:r>
      <w:r>
        <w:rPr>
          <w:sz w:val="20"/>
        </w:rPr>
        <w:t>deberá</w:t>
      </w:r>
      <w:r>
        <w:rPr>
          <w:spacing w:val="-4"/>
          <w:sz w:val="20"/>
        </w:rPr>
        <w:t xml:space="preserve"> </w:t>
      </w:r>
      <w:r>
        <w:rPr>
          <w:sz w:val="20"/>
        </w:rPr>
        <w:t>argumentar</w:t>
      </w:r>
      <w:r>
        <w:rPr>
          <w:spacing w:val="-5"/>
          <w:sz w:val="20"/>
        </w:rPr>
        <w:t xml:space="preserve"> </w:t>
      </w:r>
      <w:r>
        <w:rPr>
          <w:sz w:val="20"/>
        </w:rPr>
        <w:t>y</w:t>
      </w:r>
      <w:r>
        <w:rPr>
          <w:spacing w:val="-5"/>
          <w:sz w:val="20"/>
        </w:rPr>
        <w:t xml:space="preserve"> </w:t>
      </w:r>
      <w:r>
        <w:rPr>
          <w:sz w:val="20"/>
        </w:rPr>
        <w:t>planificar</w:t>
      </w:r>
      <w:r>
        <w:rPr>
          <w:spacing w:val="-4"/>
          <w:sz w:val="20"/>
        </w:rPr>
        <w:t xml:space="preserve"> </w:t>
      </w:r>
      <w:r>
        <w:rPr>
          <w:sz w:val="20"/>
        </w:rPr>
        <w:t>las</w:t>
      </w:r>
      <w:r>
        <w:rPr>
          <w:spacing w:val="-5"/>
          <w:sz w:val="20"/>
        </w:rPr>
        <w:t xml:space="preserve"> </w:t>
      </w:r>
      <w:r>
        <w:rPr>
          <w:sz w:val="20"/>
        </w:rPr>
        <w:t>actividades</w:t>
      </w:r>
      <w:r>
        <w:rPr>
          <w:spacing w:val="-5"/>
          <w:sz w:val="20"/>
        </w:rPr>
        <w:t xml:space="preserve"> </w:t>
      </w:r>
      <w:r>
        <w:rPr>
          <w:sz w:val="20"/>
        </w:rPr>
        <w:t>a</w:t>
      </w:r>
      <w:r>
        <w:rPr>
          <w:spacing w:val="-4"/>
          <w:sz w:val="20"/>
        </w:rPr>
        <w:t xml:space="preserve"> </w:t>
      </w:r>
      <w:r>
        <w:rPr>
          <w:sz w:val="20"/>
        </w:rPr>
        <w:t>realizar</w:t>
      </w:r>
      <w:r>
        <w:rPr>
          <w:spacing w:val="-5"/>
          <w:sz w:val="20"/>
        </w:rPr>
        <w:t xml:space="preserve"> </w:t>
      </w:r>
      <w:r>
        <w:rPr>
          <w:sz w:val="20"/>
        </w:rPr>
        <w:t>con</w:t>
      </w:r>
      <w:r>
        <w:rPr>
          <w:spacing w:val="-5"/>
          <w:sz w:val="20"/>
        </w:rPr>
        <w:t xml:space="preserve"> </w:t>
      </w:r>
      <w:r>
        <w:rPr>
          <w:sz w:val="20"/>
        </w:rPr>
        <w:t>un</w:t>
      </w:r>
      <w:r>
        <w:rPr>
          <w:spacing w:val="-4"/>
          <w:sz w:val="20"/>
        </w:rPr>
        <w:t xml:space="preserve"> </w:t>
      </w:r>
      <w:r>
        <w:rPr>
          <w:sz w:val="20"/>
        </w:rPr>
        <w:t>grupo de, como mínimo, 15 estudiantes de los cuales, al menos el 60% serán estudiantes con discapacidad y un 40%, sin discapacidad, que estén matriculados en el curso 2014-2015, en cuarto curso de Educación Secundaria Obligatoria, Bachillerato o un Ciclo Formativo de Grado</w:t>
      </w:r>
      <w:r>
        <w:rPr>
          <w:spacing w:val="-2"/>
          <w:sz w:val="20"/>
        </w:rPr>
        <w:t xml:space="preserve"> </w:t>
      </w:r>
      <w:r>
        <w:rPr>
          <w:sz w:val="20"/>
        </w:rPr>
        <w:t>Medio.</w:t>
      </w:r>
    </w:p>
    <w:p w:rsidR="00DC1200" w:rsidRDefault="00DC1200">
      <w:pPr>
        <w:spacing w:line="249" w:lineRule="auto"/>
        <w:jc w:val="both"/>
        <w:rPr>
          <w:sz w:val="20"/>
        </w:rPr>
        <w:sectPr w:rsidR="00DC1200">
          <w:headerReference w:type="even" r:id="rId7"/>
          <w:headerReference w:type="default" r:id="rId8"/>
          <w:type w:val="continuous"/>
          <w:pgSz w:w="11910" w:h="16840"/>
          <w:pgMar w:top="1240" w:right="400" w:bottom="280" w:left="400" w:header="611" w:footer="720" w:gutter="0"/>
          <w:cols w:space="720"/>
        </w:sectPr>
      </w:pPr>
    </w:p>
    <w:p w:rsidR="00DC1200" w:rsidRDefault="009D2D01">
      <w:pPr>
        <w:pStyle w:val="Textoindependiente"/>
        <w:spacing w:line="20" w:lineRule="exact"/>
        <w:ind w:left="156" w:firstLine="0"/>
        <w:rPr>
          <w:sz w:val="2"/>
        </w:rPr>
      </w:pPr>
      <w:r>
        <w:rPr>
          <w:sz w:val="2"/>
        </w:rPr>
      </w:r>
      <w:r>
        <w:rPr>
          <w:sz w:val="2"/>
        </w:rPr>
        <w:pict>
          <v:group id="_x0000_s1079" style="width:538.6pt;height:1pt;mso-position-horizontal-relative:char;mso-position-vertical-relative:line" coordsize="10772,20">
            <v:line id="_x0000_s1080" style="position:absolute" from="0,10" to="10772,10" strokecolor="#00447a" strokeweight="1pt"/>
            <w10:wrap type="none"/>
            <w10:anchorlock/>
          </v:group>
        </w:pict>
      </w:r>
    </w:p>
    <w:p w:rsidR="00DC1200" w:rsidRDefault="009D2D01">
      <w:pPr>
        <w:pStyle w:val="Textoindependiente"/>
        <w:spacing w:before="5"/>
        <w:ind w:left="0" w:firstLine="0"/>
        <w:rPr>
          <w:sz w:val="24"/>
        </w:rPr>
      </w:pPr>
      <w:r>
        <w:pict>
          <v:line id="_x0000_s1078" style="position:absolute;z-index:-251663872;mso-wrap-distance-left:0;mso-wrap-distance-right:0;mso-position-horizontal-relative:page" from="28.35pt,16.5pt" to="566.95pt,16.5pt" strokecolor="#00447a" strokeweight="1pt">
            <w10:wrap type="topAndBottom" anchorx="page"/>
          </v:line>
        </w:pict>
      </w:r>
    </w:p>
    <w:p w:rsidR="00DC1200" w:rsidRDefault="00DC1200">
      <w:pPr>
        <w:pStyle w:val="Textoindependiente"/>
        <w:spacing w:before="7"/>
        <w:ind w:left="0" w:firstLine="0"/>
        <w:rPr>
          <w:sz w:val="28"/>
        </w:rPr>
      </w:pPr>
    </w:p>
    <w:p w:rsidR="00DC1200" w:rsidRDefault="00D73484">
      <w:pPr>
        <w:pStyle w:val="Prrafodelista"/>
        <w:numPr>
          <w:ilvl w:val="0"/>
          <w:numId w:val="16"/>
        </w:numPr>
        <w:tabs>
          <w:tab w:val="left" w:pos="2296"/>
        </w:tabs>
        <w:spacing w:before="94" w:line="249" w:lineRule="auto"/>
        <w:ind w:right="1580" w:firstLine="340"/>
        <w:jc w:val="both"/>
        <w:rPr>
          <w:sz w:val="20"/>
        </w:rPr>
      </w:pPr>
      <w:r>
        <w:rPr>
          <w:sz w:val="20"/>
        </w:rPr>
        <w:t>La finalidad última es que los estudiantes con discapacidad no abandonen los estudios al término de la Educación Secundaria Obligatoria, continúen con su formación hacia</w:t>
      </w:r>
      <w:r>
        <w:rPr>
          <w:spacing w:val="-11"/>
          <w:sz w:val="20"/>
        </w:rPr>
        <w:t xml:space="preserve"> </w:t>
      </w:r>
      <w:r>
        <w:rPr>
          <w:sz w:val="20"/>
        </w:rPr>
        <w:t>el</w:t>
      </w:r>
      <w:r>
        <w:rPr>
          <w:spacing w:val="-10"/>
          <w:sz w:val="20"/>
        </w:rPr>
        <w:t xml:space="preserve"> </w:t>
      </w:r>
      <w:r>
        <w:rPr>
          <w:sz w:val="20"/>
        </w:rPr>
        <w:t>Bachillerato</w:t>
      </w:r>
      <w:r>
        <w:rPr>
          <w:spacing w:val="-10"/>
          <w:sz w:val="20"/>
        </w:rPr>
        <w:t xml:space="preserve"> </w:t>
      </w:r>
      <w:r>
        <w:rPr>
          <w:sz w:val="20"/>
        </w:rPr>
        <w:t>y/o</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Ciclos</w:t>
      </w:r>
      <w:r>
        <w:rPr>
          <w:spacing w:val="-10"/>
          <w:sz w:val="20"/>
        </w:rPr>
        <w:t xml:space="preserve"> </w:t>
      </w:r>
      <w:r>
        <w:rPr>
          <w:sz w:val="20"/>
        </w:rPr>
        <w:t>Formativos</w:t>
      </w:r>
      <w:r>
        <w:rPr>
          <w:spacing w:val="-10"/>
          <w:sz w:val="20"/>
        </w:rPr>
        <w:t xml:space="preserve"> </w:t>
      </w:r>
      <w:r>
        <w:rPr>
          <w:sz w:val="20"/>
        </w:rPr>
        <w:t>de</w:t>
      </w:r>
      <w:r>
        <w:rPr>
          <w:spacing w:val="-10"/>
          <w:sz w:val="20"/>
        </w:rPr>
        <w:t xml:space="preserve"> </w:t>
      </w:r>
      <w:r>
        <w:rPr>
          <w:sz w:val="20"/>
        </w:rPr>
        <w:t>Grado</w:t>
      </w:r>
      <w:r>
        <w:rPr>
          <w:spacing w:val="-10"/>
          <w:sz w:val="20"/>
        </w:rPr>
        <w:t xml:space="preserve"> </w:t>
      </w:r>
      <w:r>
        <w:rPr>
          <w:sz w:val="20"/>
        </w:rPr>
        <w:t>Medio</w:t>
      </w:r>
      <w:r>
        <w:rPr>
          <w:spacing w:val="-10"/>
          <w:sz w:val="20"/>
        </w:rPr>
        <w:t xml:space="preserve"> </w:t>
      </w:r>
      <w:r>
        <w:rPr>
          <w:sz w:val="20"/>
        </w:rPr>
        <w:t>finalizando</w:t>
      </w:r>
      <w:r>
        <w:rPr>
          <w:spacing w:val="-10"/>
          <w:sz w:val="20"/>
        </w:rPr>
        <w:t xml:space="preserve"> </w:t>
      </w:r>
      <w:r>
        <w:rPr>
          <w:sz w:val="20"/>
        </w:rPr>
        <w:t>su</w:t>
      </w:r>
      <w:r>
        <w:rPr>
          <w:spacing w:val="-10"/>
          <w:sz w:val="20"/>
        </w:rPr>
        <w:t xml:space="preserve"> </w:t>
      </w:r>
      <w:r>
        <w:rPr>
          <w:sz w:val="20"/>
        </w:rPr>
        <w:t>formación en el ámbito de la Educación Superior y con ello, reducir las altas tasas de abandono escolar</w:t>
      </w:r>
      <w:r>
        <w:rPr>
          <w:spacing w:val="-5"/>
          <w:sz w:val="20"/>
        </w:rPr>
        <w:t xml:space="preserve"> </w:t>
      </w:r>
      <w:r>
        <w:rPr>
          <w:sz w:val="20"/>
        </w:rPr>
        <w:t>temprano,</w:t>
      </w:r>
      <w:r>
        <w:rPr>
          <w:spacing w:val="-5"/>
          <w:sz w:val="20"/>
        </w:rPr>
        <w:t xml:space="preserve"> </w:t>
      </w:r>
      <w:r>
        <w:rPr>
          <w:sz w:val="20"/>
        </w:rPr>
        <w:t>mejorando</w:t>
      </w:r>
      <w:r>
        <w:rPr>
          <w:spacing w:val="-5"/>
          <w:sz w:val="20"/>
        </w:rPr>
        <w:t xml:space="preserve"> </w:t>
      </w:r>
      <w:r>
        <w:rPr>
          <w:sz w:val="20"/>
        </w:rPr>
        <w:t>así</w:t>
      </w:r>
      <w:r>
        <w:rPr>
          <w:spacing w:val="-6"/>
          <w:sz w:val="20"/>
        </w:rPr>
        <w:t xml:space="preserve"> </w:t>
      </w:r>
      <w:r>
        <w:rPr>
          <w:sz w:val="20"/>
        </w:rPr>
        <w:t>la</w:t>
      </w:r>
      <w:r>
        <w:rPr>
          <w:spacing w:val="-5"/>
          <w:sz w:val="20"/>
        </w:rPr>
        <w:t xml:space="preserve"> </w:t>
      </w:r>
      <w:r>
        <w:rPr>
          <w:sz w:val="20"/>
        </w:rPr>
        <w:t>empleabilidad</w:t>
      </w:r>
      <w:r>
        <w:rPr>
          <w:spacing w:val="-5"/>
          <w:sz w:val="20"/>
        </w:rPr>
        <w:t xml:space="preserve"> </w:t>
      </w:r>
      <w:r>
        <w:rPr>
          <w:sz w:val="20"/>
        </w:rPr>
        <w:t>de</w:t>
      </w:r>
      <w:r>
        <w:rPr>
          <w:spacing w:val="-6"/>
          <w:sz w:val="20"/>
        </w:rPr>
        <w:t xml:space="preserve"> </w:t>
      </w:r>
      <w:r>
        <w:rPr>
          <w:sz w:val="20"/>
        </w:rPr>
        <w:t>este</w:t>
      </w:r>
      <w:r>
        <w:rPr>
          <w:spacing w:val="-6"/>
          <w:sz w:val="20"/>
        </w:rPr>
        <w:t xml:space="preserve"> </w:t>
      </w:r>
      <w:r>
        <w:rPr>
          <w:sz w:val="20"/>
        </w:rPr>
        <w:t>colectivo.</w:t>
      </w:r>
      <w:r>
        <w:rPr>
          <w:spacing w:val="-4"/>
          <w:sz w:val="20"/>
        </w:rPr>
        <w:t xml:space="preserve"> </w:t>
      </w:r>
      <w:r>
        <w:rPr>
          <w:sz w:val="20"/>
        </w:rPr>
        <w:t>Para</w:t>
      </w:r>
      <w:r>
        <w:rPr>
          <w:spacing w:val="-5"/>
          <w:sz w:val="20"/>
        </w:rPr>
        <w:t xml:space="preserve"> </w:t>
      </w:r>
      <w:r>
        <w:rPr>
          <w:sz w:val="20"/>
        </w:rPr>
        <w:t>ello</w:t>
      </w:r>
      <w:r>
        <w:rPr>
          <w:spacing w:val="-5"/>
          <w:sz w:val="20"/>
        </w:rPr>
        <w:t xml:space="preserve"> </w:t>
      </w:r>
      <w:r>
        <w:rPr>
          <w:sz w:val="20"/>
        </w:rPr>
        <w:t>se</w:t>
      </w:r>
      <w:r>
        <w:rPr>
          <w:spacing w:val="-5"/>
          <w:sz w:val="20"/>
        </w:rPr>
        <w:t xml:space="preserve"> </w:t>
      </w:r>
      <w:r>
        <w:rPr>
          <w:sz w:val="20"/>
        </w:rPr>
        <w:t>plantean los siguientes</w:t>
      </w:r>
      <w:r>
        <w:rPr>
          <w:spacing w:val="-2"/>
          <w:sz w:val="20"/>
        </w:rPr>
        <w:t xml:space="preserve"> </w:t>
      </w:r>
      <w:r>
        <w:rPr>
          <w:sz w:val="20"/>
        </w:rPr>
        <w:t>objetivos:</w:t>
      </w:r>
    </w:p>
    <w:p w:rsidR="00DC1200" w:rsidRDefault="00D73484" w:rsidP="00FC5DEE">
      <w:pPr>
        <w:pStyle w:val="Prrafodelista"/>
        <w:tabs>
          <w:tab w:val="left" w:pos="2147"/>
        </w:tabs>
        <w:spacing w:before="175" w:line="249" w:lineRule="auto"/>
        <w:ind w:left="1924" w:right="1577" w:firstLine="0"/>
        <w:rPr>
          <w:sz w:val="20"/>
        </w:rPr>
      </w:pPr>
      <w:r>
        <w:rPr>
          <w:spacing w:val="4"/>
          <w:sz w:val="20"/>
        </w:rPr>
        <w:t xml:space="preserve">Sensibilizar </w:t>
      </w:r>
      <w:r>
        <w:rPr>
          <w:spacing w:val="2"/>
          <w:sz w:val="20"/>
        </w:rPr>
        <w:t xml:space="preserve">el </w:t>
      </w:r>
      <w:r>
        <w:rPr>
          <w:spacing w:val="4"/>
          <w:sz w:val="20"/>
        </w:rPr>
        <w:t xml:space="preserve">entorno universitario </w:t>
      </w:r>
      <w:r>
        <w:rPr>
          <w:sz w:val="20"/>
        </w:rPr>
        <w:t xml:space="preserve">y </w:t>
      </w:r>
      <w:r>
        <w:rPr>
          <w:spacing w:val="2"/>
          <w:sz w:val="20"/>
        </w:rPr>
        <w:t xml:space="preserve">de </w:t>
      </w:r>
      <w:r>
        <w:rPr>
          <w:spacing w:val="4"/>
          <w:sz w:val="20"/>
        </w:rPr>
        <w:t xml:space="preserve">Educación Superior acerca </w:t>
      </w:r>
      <w:r>
        <w:rPr>
          <w:spacing w:val="2"/>
          <w:sz w:val="20"/>
        </w:rPr>
        <w:t xml:space="preserve">de </w:t>
      </w:r>
      <w:r>
        <w:rPr>
          <w:spacing w:val="5"/>
          <w:sz w:val="20"/>
        </w:rPr>
        <w:t xml:space="preserve">las </w:t>
      </w:r>
      <w:r>
        <w:rPr>
          <w:spacing w:val="2"/>
          <w:sz w:val="20"/>
        </w:rPr>
        <w:t xml:space="preserve">necesidades </w:t>
      </w:r>
      <w:r>
        <w:rPr>
          <w:sz w:val="20"/>
        </w:rPr>
        <w:t xml:space="preserve">y </w:t>
      </w:r>
      <w:r>
        <w:rPr>
          <w:spacing w:val="2"/>
          <w:sz w:val="20"/>
        </w:rPr>
        <w:t xml:space="preserve">capacidades </w:t>
      </w:r>
      <w:r>
        <w:rPr>
          <w:sz w:val="20"/>
        </w:rPr>
        <w:t xml:space="preserve">de los </w:t>
      </w:r>
      <w:r>
        <w:rPr>
          <w:spacing w:val="2"/>
          <w:sz w:val="20"/>
        </w:rPr>
        <w:t xml:space="preserve">estudiantes </w:t>
      </w:r>
      <w:r>
        <w:rPr>
          <w:sz w:val="20"/>
        </w:rPr>
        <w:t xml:space="preserve">con </w:t>
      </w:r>
      <w:r>
        <w:rPr>
          <w:spacing w:val="2"/>
          <w:sz w:val="20"/>
        </w:rPr>
        <w:t xml:space="preserve">discapacidad, </w:t>
      </w:r>
      <w:r>
        <w:rPr>
          <w:sz w:val="20"/>
        </w:rPr>
        <w:t xml:space="preserve">de </w:t>
      </w:r>
      <w:r>
        <w:rPr>
          <w:spacing w:val="2"/>
          <w:sz w:val="20"/>
        </w:rPr>
        <w:t xml:space="preserve">manera </w:t>
      </w:r>
      <w:r>
        <w:rPr>
          <w:sz w:val="20"/>
        </w:rPr>
        <w:t xml:space="preserve">que </w:t>
      </w:r>
      <w:r>
        <w:rPr>
          <w:spacing w:val="3"/>
          <w:sz w:val="20"/>
        </w:rPr>
        <w:t xml:space="preserve">la experiencia </w:t>
      </w:r>
      <w:r>
        <w:rPr>
          <w:spacing w:val="2"/>
          <w:sz w:val="20"/>
        </w:rPr>
        <w:t xml:space="preserve">del </w:t>
      </w:r>
      <w:r>
        <w:rPr>
          <w:spacing w:val="3"/>
          <w:sz w:val="20"/>
        </w:rPr>
        <w:t xml:space="preserve">desarrollo </w:t>
      </w:r>
      <w:r>
        <w:rPr>
          <w:spacing w:val="2"/>
          <w:sz w:val="20"/>
        </w:rPr>
        <w:t xml:space="preserve">del </w:t>
      </w:r>
      <w:r>
        <w:rPr>
          <w:spacing w:val="3"/>
          <w:sz w:val="20"/>
        </w:rPr>
        <w:t xml:space="preserve">programa «Campus Inclusivos, Campus </w:t>
      </w:r>
      <w:r>
        <w:rPr>
          <w:spacing w:val="2"/>
          <w:sz w:val="20"/>
        </w:rPr>
        <w:t xml:space="preserve">sin </w:t>
      </w:r>
      <w:r>
        <w:rPr>
          <w:spacing w:val="4"/>
          <w:sz w:val="20"/>
        </w:rPr>
        <w:t xml:space="preserve">Límites» </w:t>
      </w:r>
      <w:r>
        <w:rPr>
          <w:sz w:val="20"/>
        </w:rPr>
        <w:t>redunde en la promoción de universidades</w:t>
      </w:r>
      <w:r>
        <w:rPr>
          <w:spacing w:val="-9"/>
          <w:sz w:val="20"/>
        </w:rPr>
        <w:t xml:space="preserve"> </w:t>
      </w:r>
      <w:r>
        <w:rPr>
          <w:sz w:val="20"/>
        </w:rPr>
        <w:t>inclusivas.</w:t>
      </w:r>
    </w:p>
    <w:p w:rsidR="00DC1200" w:rsidRDefault="00D73484" w:rsidP="00FC5DEE">
      <w:pPr>
        <w:pStyle w:val="Prrafodelista"/>
        <w:tabs>
          <w:tab w:val="left" w:pos="2136"/>
        </w:tabs>
        <w:spacing w:before="3" w:line="249" w:lineRule="auto"/>
        <w:ind w:left="1924" w:right="1585" w:firstLine="0"/>
        <w:rPr>
          <w:sz w:val="20"/>
        </w:rPr>
      </w:pPr>
      <w:r>
        <w:rPr>
          <w:sz w:val="20"/>
        </w:rPr>
        <w:t>Concienciar</w:t>
      </w:r>
      <w:r>
        <w:rPr>
          <w:spacing w:val="-8"/>
          <w:sz w:val="20"/>
        </w:rPr>
        <w:t xml:space="preserve"> </w:t>
      </w:r>
      <w:r>
        <w:rPr>
          <w:sz w:val="20"/>
        </w:rPr>
        <w:t>y</w:t>
      </w:r>
      <w:r>
        <w:rPr>
          <w:spacing w:val="-7"/>
          <w:sz w:val="20"/>
        </w:rPr>
        <w:t xml:space="preserve"> </w:t>
      </w:r>
      <w:r>
        <w:rPr>
          <w:sz w:val="20"/>
        </w:rPr>
        <w:t>motivar</w:t>
      </w:r>
      <w:r>
        <w:rPr>
          <w:spacing w:val="-7"/>
          <w:sz w:val="20"/>
        </w:rPr>
        <w:t xml:space="preserve"> </w:t>
      </w:r>
      <w:r>
        <w:rPr>
          <w:sz w:val="20"/>
        </w:rPr>
        <w:t>a</w:t>
      </w:r>
      <w:r>
        <w:rPr>
          <w:spacing w:val="-9"/>
          <w:sz w:val="20"/>
        </w:rPr>
        <w:t xml:space="preserve"> </w:t>
      </w:r>
      <w:r>
        <w:rPr>
          <w:sz w:val="20"/>
        </w:rPr>
        <w:t>los</w:t>
      </w:r>
      <w:r>
        <w:rPr>
          <w:spacing w:val="-8"/>
          <w:sz w:val="20"/>
        </w:rPr>
        <w:t xml:space="preserve"> </w:t>
      </w:r>
      <w:r>
        <w:rPr>
          <w:sz w:val="20"/>
        </w:rPr>
        <w:t>jóvenes</w:t>
      </w:r>
      <w:r>
        <w:rPr>
          <w:spacing w:val="-7"/>
          <w:sz w:val="20"/>
        </w:rPr>
        <w:t xml:space="preserve"> </w:t>
      </w:r>
      <w:r>
        <w:rPr>
          <w:sz w:val="20"/>
        </w:rPr>
        <w:t>con</w:t>
      </w:r>
      <w:r>
        <w:rPr>
          <w:spacing w:val="-7"/>
          <w:sz w:val="20"/>
        </w:rPr>
        <w:t xml:space="preserve"> </w:t>
      </w:r>
      <w:r>
        <w:rPr>
          <w:sz w:val="20"/>
        </w:rPr>
        <w:t>discapacidad</w:t>
      </w:r>
      <w:r>
        <w:rPr>
          <w:spacing w:val="-8"/>
          <w:sz w:val="20"/>
        </w:rPr>
        <w:t xml:space="preserve"> </w:t>
      </w:r>
      <w:r>
        <w:rPr>
          <w:sz w:val="20"/>
        </w:rPr>
        <w:t>para</w:t>
      </w:r>
      <w:r>
        <w:rPr>
          <w:spacing w:val="-8"/>
          <w:sz w:val="20"/>
        </w:rPr>
        <w:t xml:space="preserve"> </w:t>
      </w:r>
      <w:r>
        <w:rPr>
          <w:sz w:val="20"/>
        </w:rPr>
        <w:t>promover</w:t>
      </w:r>
      <w:r>
        <w:rPr>
          <w:spacing w:val="-7"/>
          <w:sz w:val="20"/>
        </w:rPr>
        <w:t xml:space="preserve"> </w:t>
      </w:r>
      <w:r>
        <w:rPr>
          <w:sz w:val="20"/>
        </w:rPr>
        <w:t>su</w:t>
      </w:r>
      <w:r>
        <w:rPr>
          <w:spacing w:val="-7"/>
          <w:sz w:val="20"/>
        </w:rPr>
        <w:t xml:space="preserve"> </w:t>
      </w:r>
      <w:r>
        <w:rPr>
          <w:sz w:val="20"/>
        </w:rPr>
        <w:t>acceso</w:t>
      </w:r>
      <w:r>
        <w:rPr>
          <w:spacing w:val="-9"/>
          <w:sz w:val="20"/>
        </w:rPr>
        <w:t xml:space="preserve"> </w:t>
      </w:r>
      <w:r>
        <w:rPr>
          <w:sz w:val="20"/>
        </w:rPr>
        <w:t>a</w:t>
      </w:r>
      <w:r>
        <w:rPr>
          <w:spacing w:val="-8"/>
          <w:sz w:val="20"/>
        </w:rPr>
        <w:t xml:space="preserve"> </w:t>
      </w:r>
      <w:r>
        <w:rPr>
          <w:sz w:val="20"/>
        </w:rPr>
        <w:t>la Universidad,</w:t>
      </w:r>
      <w:r>
        <w:rPr>
          <w:spacing w:val="-19"/>
          <w:sz w:val="20"/>
        </w:rPr>
        <w:t xml:space="preserve"> </w:t>
      </w:r>
      <w:r>
        <w:rPr>
          <w:sz w:val="20"/>
        </w:rPr>
        <w:t>abriéndoles</w:t>
      </w:r>
      <w:r>
        <w:rPr>
          <w:spacing w:val="-19"/>
          <w:sz w:val="20"/>
        </w:rPr>
        <w:t xml:space="preserve"> </w:t>
      </w:r>
      <w:r>
        <w:rPr>
          <w:sz w:val="20"/>
        </w:rPr>
        <w:t>sus</w:t>
      </w:r>
      <w:r>
        <w:rPr>
          <w:spacing w:val="-19"/>
          <w:sz w:val="20"/>
        </w:rPr>
        <w:t xml:space="preserve"> </w:t>
      </w:r>
      <w:r>
        <w:rPr>
          <w:sz w:val="20"/>
        </w:rPr>
        <w:t>puertas</w:t>
      </w:r>
      <w:r>
        <w:rPr>
          <w:spacing w:val="-19"/>
          <w:sz w:val="20"/>
        </w:rPr>
        <w:t xml:space="preserve"> </w:t>
      </w:r>
      <w:r>
        <w:rPr>
          <w:sz w:val="20"/>
        </w:rPr>
        <w:t>y</w:t>
      </w:r>
      <w:r>
        <w:rPr>
          <w:spacing w:val="-19"/>
          <w:sz w:val="20"/>
        </w:rPr>
        <w:t xml:space="preserve"> </w:t>
      </w:r>
      <w:r>
        <w:rPr>
          <w:sz w:val="20"/>
        </w:rPr>
        <w:t>mostrando</w:t>
      </w:r>
      <w:r>
        <w:rPr>
          <w:spacing w:val="-19"/>
          <w:sz w:val="20"/>
        </w:rPr>
        <w:t xml:space="preserve"> </w:t>
      </w:r>
      <w:r>
        <w:rPr>
          <w:sz w:val="20"/>
        </w:rPr>
        <w:t>las</w:t>
      </w:r>
      <w:r>
        <w:rPr>
          <w:spacing w:val="-19"/>
          <w:sz w:val="20"/>
        </w:rPr>
        <w:t xml:space="preserve"> </w:t>
      </w:r>
      <w:r>
        <w:rPr>
          <w:sz w:val="20"/>
        </w:rPr>
        <w:t>oportunidades</w:t>
      </w:r>
      <w:r>
        <w:rPr>
          <w:spacing w:val="-19"/>
          <w:sz w:val="20"/>
        </w:rPr>
        <w:t xml:space="preserve"> </w:t>
      </w:r>
      <w:r>
        <w:rPr>
          <w:sz w:val="20"/>
        </w:rPr>
        <w:t>que</w:t>
      </w:r>
      <w:r>
        <w:rPr>
          <w:spacing w:val="-19"/>
          <w:sz w:val="20"/>
        </w:rPr>
        <w:t xml:space="preserve"> </w:t>
      </w:r>
      <w:r>
        <w:rPr>
          <w:sz w:val="20"/>
        </w:rPr>
        <w:t>las</w:t>
      </w:r>
      <w:r>
        <w:rPr>
          <w:spacing w:val="-19"/>
          <w:sz w:val="20"/>
        </w:rPr>
        <w:t xml:space="preserve"> </w:t>
      </w:r>
      <w:r>
        <w:rPr>
          <w:sz w:val="20"/>
        </w:rPr>
        <w:t>universidades les brindan para su</w:t>
      </w:r>
      <w:r>
        <w:rPr>
          <w:spacing w:val="-4"/>
          <w:sz w:val="20"/>
        </w:rPr>
        <w:t xml:space="preserve"> </w:t>
      </w:r>
      <w:r>
        <w:rPr>
          <w:sz w:val="20"/>
        </w:rPr>
        <w:t>futuro.</w:t>
      </w:r>
    </w:p>
    <w:p w:rsidR="00DC1200" w:rsidRDefault="00D73484" w:rsidP="00FC5DEE">
      <w:pPr>
        <w:pStyle w:val="Prrafodelista"/>
        <w:tabs>
          <w:tab w:val="left" w:pos="2136"/>
        </w:tabs>
        <w:spacing w:before="3" w:line="249" w:lineRule="auto"/>
        <w:ind w:left="1924" w:right="1575" w:firstLine="0"/>
        <w:rPr>
          <w:sz w:val="20"/>
        </w:rPr>
      </w:pPr>
      <w:r>
        <w:rPr>
          <w:sz w:val="20"/>
        </w:rPr>
        <w:t xml:space="preserve">Promover en el entorno universitario y de Educación Superior la adecuación de sus </w:t>
      </w:r>
      <w:r>
        <w:rPr>
          <w:spacing w:val="3"/>
          <w:sz w:val="20"/>
        </w:rPr>
        <w:t xml:space="preserve">sistemas, métodos </w:t>
      </w:r>
      <w:r>
        <w:rPr>
          <w:sz w:val="20"/>
        </w:rPr>
        <w:t xml:space="preserve">y </w:t>
      </w:r>
      <w:r>
        <w:rPr>
          <w:spacing w:val="3"/>
          <w:sz w:val="20"/>
        </w:rPr>
        <w:t xml:space="preserve">materiales educativos </w:t>
      </w:r>
      <w:r>
        <w:rPr>
          <w:sz w:val="20"/>
        </w:rPr>
        <w:t xml:space="preserve">a </w:t>
      </w:r>
      <w:r>
        <w:rPr>
          <w:spacing w:val="3"/>
          <w:sz w:val="20"/>
        </w:rPr>
        <w:t xml:space="preserve">dichos estudiantes, facilitando </w:t>
      </w:r>
      <w:r>
        <w:rPr>
          <w:spacing w:val="2"/>
          <w:sz w:val="20"/>
        </w:rPr>
        <w:t xml:space="preserve">así </w:t>
      </w:r>
      <w:r>
        <w:rPr>
          <w:spacing w:val="4"/>
          <w:sz w:val="20"/>
        </w:rPr>
        <w:t xml:space="preserve">el </w:t>
      </w:r>
      <w:r>
        <w:rPr>
          <w:sz w:val="20"/>
        </w:rPr>
        <w:t>desarrollo de su talento, creatividad y la plena adquisición de</w:t>
      </w:r>
      <w:r>
        <w:rPr>
          <w:spacing w:val="-15"/>
          <w:sz w:val="20"/>
        </w:rPr>
        <w:t xml:space="preserve"> </w:t>
      </w:r>
      <w:r>
        <w:rPr>
          <w:sz w:val="20"/>
        </w:rPr>
        <w:t>competencias.</w:t>
      </w:r>
    </w:p>
    <w:p w:rsidR="00DC1200" w:rsidRDefault="00D73484" w:rsidP="00FC5DEE">
      <w:pPr>
        <w:pStyle w:val="Prrafodelista"/>
        <w:tabs>
          <w:tab w:val="left" w:pos="2140"/>
        </w:tabs>
        <w:spacing w:line="249" w:lineRule="auto"/>
        <w:ind w:left="1924" w:right="1584" w:firstLine="0"/>
        <w:rPr>
          <w:sz w:val="20"/>
        </w:rPr>
      </w:pPr>
      <w:r>
        <w:rPr>
          <w:sz w:val="20"/>
        </w:rPr>
        <w:t>Identificar oportunidades de mejora encaminadas al desarrollo de protocolos de acogida para estudiantes con discapacidad en el entorno universitario y de la Educación Superior.</w:t>
      </w:r>
    </w:p>
    <w:p w:rsidR="00DC1200" w:rsidRDefault="00D73484" w:rsidP="00FC5DEE">
      <w:pPr>
        <w:pStyle w:val="Prrafodelista"/>
        <w:tabs>
          <w:tab w:val="left" w:pos="2136"/>
        </w:tabs>
        <w:spacing w:before="3" w:line="249" w:lineRule="auto"/>
        <w:ind w:left="1924" w:right="1583" w:firstLine="0"/>
        <w:rPr>
          <w:sz w:val="20"/>
        </w:rPr>
      </w:pPr>
      <w:r>
        <w:rPr>
          <w:sz w:val="20"/>
        </w:rPr>
        <w:t>Implementar la accesibilidad universal como herramienta de inclusión social de las personas con discapacidad y la sensibilización de todo su</w:t>
      </w:r>
      <w:r>
        <w:rPr>
          <w:spacing w:val="-10"/>
          <w:sz w:val="20"/>
        </w:rPr>
        <w:t xml:space="preserve"> </w:t>
      </w:r>
      <w:r>
        <w:rPr>
          <w:sz w:val="20"/>
        </w:rPr>
        <w:t>entorno.</w:t>
      </w:r>
    </w:p>
    <w:p w:rsidR="00DC1200" w:rsidRDefault="00D73484" w:rsidP="00FC5DEE">
      <w:pPr>
        <w:pStyle w:val="Prrafodelista"/>
        <w:tabs>
          <w:tab w:val="left" w:pos="2151"/>
        </w:tabs>
        <w:spacing w:before="1" w:line="249" w:lineRule="auto"/>
        <w:ind w:left="1924" w:right="1573" w:firstLine="0"/>
        <w:rPr>
          <w:sz w:val="20"/>
        </w:rPr>
      </w:pPr>
      <w:r>
        <w:rPr>
          <w:spacing w:val="6"/>
          <w:sz w:val="20"/>
        </w:rPr>
        <w:t xml:space="preserve">Propiciar </w:t>
      </w:r>
      <w:r>
        <w:rPr>
          <w:spacing w:val="3"/>
          <w:sz w:val="20"/>
        </w:rPr>
        <w:t xml:space="preserve">el </w:t>
      </w:r>
      <w:r>
        <w:rPr>
          <w:spacing w:val="6"/>
          <w:sz w:val="20"/>
        </w:rPr>
        <w:t xml:space="preserve">conocimiento </w:t>
      </w:r>
      <w:r>
        <w:rPr>
          <w:spacing w:val="5"/>
          <w:sz w:val="20"/>
        </w:rPr>
        <w:t xml:space="preserve">mutuo </w:t>
      </w:r>
      <w:r>
        <w:rPr>
          <w:spacing w:val="3"/>
          <w:sz w:val="20"/>
        </w:rPr>
        <w:t xml:space="preserve">de </w:t>
      </w:r>
      <w:r>
        <w:rPr>
          <w:spacing w:val="4"/>
          <w:sz w:val="20"/>
        </w:rPr>
        <w:t xml:space="preserve">las </w:t>
      </w:r>
      <w:r>
        <w:rPr>
          <w:spacing w:val="6"/>
          <w:sz w:val="20"/>
        </w:rPr>
        <w:t xml:space="preserve">realidades </w:t>
      </w:r>
      <w:r>
        <w:rPr>
          <w:spacing w:val="3"/>
          <w:sz w:val="20"/>
        </w:rPr>
        <w:t xml:space="preserve">de </w:t>
      </w:r>
      <w:r>
        <w:rPr>
          <w:spacing w:val="6"/>
          <w:sz w:val="20"/>
        </w:rPr>
        <w:t xml:space="preserve">jóvenes </w:t>
      </w:r>
      <w:r>
        <w:rPr>
          <w:spacing w:val="4"/>
          <w:sz w:val="20"/>
        </w:rPr>
        <w:t xml:space="preserve">con </w:t>
      </w:r>
      <w:r>
        <w:rPr>
          <w:sz w:val="20"/>
        </w:rPr>
        <w:t xml:space="preserve">y </w:t>
      </w:r>
      <w:r>
        <w:rPr>
          <w:spacing w:val="7"/>
          <w:sz w:val="20"/>
        </w:rPr>
        <w:t xml:space="preserve">sin </w:t>
      </w:r>
      <w:r>
        <w:rPr>
          <w:sz w:val="20"/>
        </w:rPr>
        <w:t>discapacidad, en un entorno realmente</w:t>
      </w:r>
      <w:r>
        <w:rPr>
          <w:spacing w:val="-7"/>
          <w:sz w:val="20"/>
        </w:rPr>
        <w:t xml:space="preserve"> </w:t>
      </w:r>
      <w:r>
        <w:rPr>
          <w:sz w:val="20"/>
        </w:rPr>
        <w:t>inclusivo.</w:t>
      </w:r>
    </w:p>
    <w:p w:rsidR="00DC1200" w:rsidRDefault="00DC1200">
      <w:pPr>
        <w:pStyle w:val="Textoindependiente"/>
        <w:spacing w:before="10"/>
        <w:ind w:left="0" w:firstLine="0"/>
        <w:rPr>
          <w:sz w:val="19"/>
        </w:rPr>
      </w:pPr>
    </w:p>
    <w:p w:rsidR="00DC1200" w:rsidRDefault="00D73484" w:rsidP="00FC5DEE">
      <w:pPr>
        <w:pStyle w:val="Ttulo2"/>
      </w:pPr>
      <w:r>
        <w:t>Artículo 2. Financiación.</w:t>
      </w:r>
    </w:p>
    <w:p w:rsidR="00DC1200" w:rsidRDefault="00D73484">
      <w:pPr>
        <w:pStyle w:val="Prrafodelista"/>
        <w:numPr>
          <w:ilvl w:val="0"/>
          <w:numId w:val="14"/>
        </w:numPr>
        <w:tabs>
          <w:tab w:val="left" w:pos="2292"/>
        </w:tabs>
        <w:spacing w:before="180" w:line="249" w:lineRule="auto"/>
        <w:ind w:right="1576" w:firstLine="340"/>
        <w:jc w:val="both"/>
        <w:rPr>
          <w:sz w:val="20"/>
        </w:rPr>
      </w:pPr>
      <w:r>
        <w:rPr>
          <w:sz w:val="20"/>
        </w:rPr>
        <w:t xml:space="preserve">El gasto máximo estimado correspondiente al Ministerio de Educación, Cultura y </w:t>
      </w:r>
      <w:r>
        <w:rPr>
          <w:spacing w:val="6"/>
          <w:sz w:val="20"/>
        </w:rPr>
        <w:t xml:space="preserve">Deporte </w:t>
      </w:r>
      <w:r>
        <w:rPr>
          <w:spacing w:val="5"/>
          <w:sz w:val="20"/>
        </w:rPr>
        <w:t xml:space="preserve">será </w:t>
      </w:r>
      <w:r>
        <w:rPr>
          <w:spacing w:val="3"/>
          <w:sz w:val="20"/>
        </w:rPr>
        <w:t xml:space="preserve">de </w:t>
      </w:r>
      <w:r>
        <w:rPr>
          <w:spacing w:val="6"/>
          <w:sz w:val="20"/>
        </w:rPr>
        <w:t xml:space="preserve">100.000,00€, </w:t>
      </w:r>
      <w:r>
        <w:rPr>
          <w:spacing w:val="4"/>
          <w:sz w:val="20"/>
        </w:rPr>
        <w:t xml:space="preserve">que </w:t>
      </w:r>
      <w:r>
        <w:rPr>
          <w:spacing w:val="3"/>
          <w:sz w:val="20"/>
        </w:rPr>
        <w:t xml:space="preserve">se </w:t>
      </w:r>
      <w:r>
        <w:rPr>
          <w:spacing w:val="6"/>
          <w:sz w:val="20"/>
        </w:rPr>
        <w:t xml:space="preserve">imputará </w:t>
      </w:r>
      <w:r>
        <w:rPr>
          <w:sz w:val="20"/>
        </w:rPr>
        <w:t xml:space="preserve">a </w:t>
      </w:r>
      <w:r>
        <w:rPr>
          <w:spacing w:val="3"/>
          <w:sz w:val="20"/>
        </w:rPr>
        <w:t xml:space="preserve">la </w:t>
      </w:r>
      <w:r>
        <w:rPr>
          <w:spacing w:val="6"/>
          <w:sz w:val="20"/>
        </w:rPr>
        <w:t xml:space="preserve">aplicación </w:t>
      </w:r>
      <w:r>
        <w:rPr>
          <w:spacing w:val="7"/>
          <w:sz w:val="20"/>
        </w:rPr>
        <w:t xml:space="preserve">presupuestaria </w:t>
      </w:r>
      <w:r>
        <w:rPr>
          <w:sz w:val="20"/>
        </w:rPr>
        <w:t>18.07.463A.456.</w:t>
      </w:r>
    </w:p>
    <w:p w:rsidR="00DC1200" w:rsidRDefault="00D73484">
      <w:pPr>
        <w:pStyle w:val="Prrafodelista"/>
        <w:numPr>
          <w:ilvl w:val="0"/>
          <w:numId w:val="14"/>
        </w:numPr>
        <w:tabs>
          <w:tab w:val="left" w:pos="2292"/>
        </w:tabs>
        <w:spacing w:before="3" w:line="249" w:lineRule="auto"/>
        <w:ind w:right="1582" w:firstLine="340"/>
        <w:jc w:val="both"/>
        <w:rPr>
          <w:sz w:val="20"/>
        </w:rPr>
      </w:pPr>
      <w:r>
        <w:rPr>
          <w:sz w:val="20"/>
        </w:rPr>
        <w:t>Por su parte, la Fundación ONCE y Fundación REPSOL aportarán 100.000,00€ cada una, con cargo a sus respectivos</w:t>
      </w:r>
      <w:r>
        <w:rPr>
          <w:spacing w:val="-4"/>
          <w:sz w:val="20"/>
        </w:rPr>
        <w:t xml:space="preserve"> </w:t>
      </w:r>
      <w:r>
        <w:rPr>
          <w:sz w:val="20"/>
        </w:rPr>
        <w:t>presupuestos.</w:t>
      </w:r>
    </w:p>
    <w:p w:rsidR="00DC1200" w:rsidRDefault="00D73484">
      <w:pPr>
        <w:pStyle w:val="Prrafodelista"/>
        <w:numPr>
          <w:ilvl w:val="0"/>
          <w:numId w:val="14"/>
        </w:numPr>
        <w:tabs>
          <w:tab w:val="left" w:pos="2292"/>
        </w:tabs>
        <w:spacing w:before="1" w:line="249" w:lineRule="auto"/>
        <w:ind w:right="1583" w:firstLine="340"/>
        <w:jc w:val="both"/>
        <w:rPr>
          <w:sz w:val="20"/>
        </w:rPr>
      </w:pPr>
      <w:r>
        <w:rPr>
          <w:sz w:val="20"/>
        </w:rPr>
        <w:t>Las obligaciones de las partes quedan reguladas en el correspondiente convenio de colaboración entre la Secretaría General de Universidades y las dos</w:t>
      </w:r>
      <w:r>
        <w:rPr>
          <w:spacing w:val="-21"/>
          <w:sz w:val="20"/>
        </w:rPr>
        <w:t xml:space="preserve"> </w:t>
      </w:r>
      <w:r>
        <w:rPr>
          <w:sz w:val="20"/>
        </w:rPr>
        <w:t>Fundaciones.</w:t>
      </w:r>
    </w:p>
    <w:p w:rsidR="00DC1200" w:rsidRDefault="00DC1200">
      <w:pPr>
        <w:pStyle w:val="Textoindependiente"/>
        <w:spacing w:before="10"/>
        <w:ind w:left="0" w:firstLine="0"/>
        <w:rPr>
          <w:sz w:val="19"/>
        </w:rPr>
      </w:pPr>
    </w:p>
    <w:p w:rsidR="00DC1200" w:rsidRDefault="00D73484">
      <w:pPr>
        <w:ind w:left="1584"/>
        <w:rPr>
          <w:i/>
          <w:sz w:val="20"/>
        </w:rPr>
      </w:pPr>
      <w:r>
        <w:rPr>
          <w:sz w:val="20"/>
        </w:rPr>
        <w:t xml:space="preserve">Artículo 3. </w:t>
      </w:r>
      <w:r>
        <w:rPr>
          <w:i/>
          <w:sz w:val="20"/>
        </w:rPr>
        <w:t>Ayudas que se convocan</w:t>
      </w:r>
    </w:p>
    <w:p w:rsidR="00DC1200" w:rsidRDefault="00D73484">
      <w:pPr>
        <w:pStyle w:val="Prrafodelista"/>
        <w:numPr>
          <w:ilvl w:val="0"/>
          <w:numId w:val="13"/>
        </w:numPr>
        <w:tabs>
          <w:tab w:val="left" w:pos="2292"/>
        </w:tabs>
        <w:spacing w:before="180" w:line="249" w:lineRule="auto"/>
        <w:ind w:right="1581" w:firstLine="340"/>
        <w:jc w:val="both"/>
        <w:rPr>
          <w:sz w:val="20"/>
        </w:rPr>
      </w:pPr>
      <w:r>
        <w:rPr>
          <w:sz w:val="20"/>
        </w:rPr>
        <w:t>Se concederán 10 ayudas a diferentes universidades, destinadas a sufragar los gastos derivados del desarrollo de los proyectos de Campus Inclusivos presentados al efecto.</w:t>
      </w:r>
    </w:p>
    <w:p w:rsidR="00DC1200" w:rsidRDefault="00D73484">
      <w:pPr>
        <w:pStyle w:val="Prrafodelista"/>
        <w:numPr>
          <w:ilvl w:val="0"/>
          <w:numId w:val="13"/>
        </w:numPr>
        <w:tabs>
          <w:tab w:val="left" w:pos="2306"/>
        </w:tabs>
        <w:spacing w:before="3" w:line="249" w:lineRule="auto"/>
        <w:ind w:right="1577" w:firstLine="340"/>
        <w:jc w:val="both"/>
        <w:rPr>
          <w:sz w:val="20"/>
        </w:rPr>
      </w:pPr>
      <w:r>
        <w:rPr>
          <w:spacing w:val="2"/>
          <w:sz w:val="20"/>
        </w:rPr>
        <w:t xml:space="preserve">Las </w:t>
      </w:r>
      <w:r>
        <w:rPr>
          <w:spacing w:val="3"/>
          <w:sz w:val="20"/>
        </w:rPr>
        <w:t xml:space="preserve">universidades interesadas deberán presentar </w:t>
      </w:r>
      <w:r>
        <w:rPr>
          <w:sz w:val="20"/>
        </w:rPr>
        <w:t xml:space="preserve">un </w:t>
      </w:r>
      <w:r>
        <w:rPr>
          <w:spacing w:val="3"/>
          <w:sz w:val="20"/>
        </w:rPr>
        <w:t xml:space="preserve">proyecto, </w:t>
      </w:r>
      <w:r>
        <w:rPr>
          <w:sz w:val="20"/>
        </w:rPr>
        <w:t xml:space="preserve">de </w:t>
      </w:r>
      <w:r>
        <w:rPr>
          <w:spacing w:val="4"/>
          <w:sz w:val="20"/>
        </w:rPr>
        <w:t xml:space="preserve">carácter </w:t>
      </w:r>
      <w:r>
        <w:rPr>
          <w:sz w:val="20"/>
        </w:rPr>
        <w:t xml:space="preserve">individual o promovido por la unión sinérgica de varias universidades de la misma ciudad o entorno, de acuerdo con los criterios recogidos en el artículo 6, para organizar diversas </w:t>
      </w:r>
      <w:r>
        <w:rPr>
          <w:spacing w:val="3"/>
          <w:sz w:val="20"/>
        </w:rPr>
        <w:t xml:space="preserve">actividades </w:t>
      </w:r>
      <w:r>
        <w:rPr>
          <w:spacing w:val="2"/>
          <w:sz w:val="20"/>
        </w:rPr>
        <w:t xml:space="preserve">con </w:t>
      </w:r>
      <w:r>
        <w:rPr>
          <w:spacing w:val="3"/>
          <w:sz w:val="20"/>
        </w:rPr>
        <w:t xml:space="preserve">estudiantes </w:t>
      </w:r>
      <w:r>
        <w:rPr>
          <w:spacing w:val="2"/>
          <w:sz w:val="20"/>
        </w:rPr>
        <w:t xml:space="preserve">que </w:t>
      </w:r>
      <w:r>
        <w:rPr>
          <w:spacing w:val="3"/>
          <w:sz w:val="20"/>
        </w:rPr>
        <w:t xml:space="preserve">presenten algún tipo </w:t>
      </w:r>
      <w:r>
        <w:rPr>
          <w:sz w:val="20"/>
        </w:rPr>
        <w:t xml:space="preserve">de </w:t>
      </w:r>
      <w:r>
        <w:rPr>
          <w:spacing w:val="3"/>
          <w:sz w:val="20"/>
        </w:rPr>
        <w:t xml:space="preserve">discapacidad </w:t>
      </w:r>
      <w:r>
        <w:rPr>
          <w:sz w:val="20"/>
        </w:rPr>
        <w:t xml:space="preserve">y </w:t>
      </w:r>
      <w:r>
        <w:rPr>
          <w:spacing w:val="2"/>
          <w:sz w:val="20"/>
        </w:rPr>
        <w:t xml:space="preserve">que </w:t>
      </w:r>
      <w:r>
        <w:rPr>
          <w:spacing w:val="4"/>
          <w:sz w:val="20"/>
        </w:rPr>
        <w:t xml:space="preserve">estén </w:t>
      </w:r>
      <w:r>
        <w:rPr>
          <w:sz w:val="20"/>
        </w:rPr>
        <w:t>matriculados en el curso 2014-2015 en Educación Secundaria Obligatoria, Formación Profesional o Bachillerato, durante el verano de</w:t>
      </w:r>
      <w:r>
        <w:rPr>
          <w:spacing w:val="-6"/>
          <w:sz w:val="20"/>
        </w:rPr>
        <w:t xml:space="preserve"> </w:t>
      </w:r>
      <w:r>
        <w:rPr>
          <w:sz w:val="20"/>
        </w:rPr>
        <w:t>2015.</w:t>
      </w:r>
    </w:p>
    <w:p w:rsidR="00DC1200" w:rsidRDefault="00D73484">
      <w:pPr>
        <w:pStyle w:val="Prrafodelista"/>
        <w:numPr>
          <w:ilvl w:val="0"/>
          <w:numId w:val="13"/>
        </w:numPr>
        <w:tabs>
          <w:tab w:val="left" w:pos="2292"/>
        </w:tabs>
        <w:spacing w:before="5" w:line="249" w:lineRule="auto"/>
        <w:ind w:right="1582" w:firstLine="340"/>
        <w:jc w:val="both"/>
        <w:rPr>
          <w:sz w:val="20"/>
        </w:rPr>
      </w:pPr>
      <w:r>
        <w:rPr>
          <w:sz w:val="20"/>
        </w:rPr>
        <w:t>Cada universidad deberá presentar un presupuesto ajustado a un ratio máximo por alumno de 1.500 euros, no pudiendo superar en ningún caso el importe máximo a subvencionar que será de 30.000</w:t>
      </w:r>
      <w:r>
        <w:rPr>
          <w:spacing w:val="-4"/>
          <w:sz w:val="20"/>
        </w:rPr>
        <w:t xml:space="preserve"> </w:t>
      </w:r>
      <w:r>
        <w:rPr>
          <w:sz w:val="20"/>
        </w:rPr>
        <w:t>€.</w:t>
      </w:r>
    </w:p>
    <w:p w:rsidR="00DC1200" w:rsidRDefault="00DC1200">
      <w:pPr>
        <w:pStyle w:val="Textoindependiente"/>
        <w:spacing w:before="10"/>
        <w:ind w:left="0" w:firstLine="0"/>
        <w:rPr>
          <w:sz w:val="19"/>
        </w:rPr>
      </w:pPr>
    </w:p>
    <w:p w:rsidR="00DC1200" w:rsidRDefault="00D73484" w:rsidP="00FC5DEE">
      <w:pPr>
        <w:pStyle w:val="Ttulo2"/>
      </w:pPr>
      <w:r>
        <w:t>Artículo 4. Requisitos de participación.</w:t>
      </w:r>
    </w:p>
    <w:p w:rsidR="00DC1200" w:rsidRDefault="00D73484">
      <w:pPr>
        <w:pStyle w:val="Prrafodelista"/>
        <w:numPr>
          <w:ilvl w:val="0"/>
          <w:numId w:val="12"/>
        </w:numPr>
        <w:tabs>
          <w:tab w:val="left" w:pos="2308"/>
        </w:tabs>
        <w:spacing w:before="180" w:line="249" w:lineRule="auto"/>
        <w:ind w:right="1582" w:firstLine="340"/>
        <w:jc w:val="both"/>
        <w:rPr>
          <w:sz w:val="20"/>
        </w:rPr>
      </w:pPr>
      <w:r>
        <w:rPr>
          <w:spacing w:val="4"/>
          <w:sz w:val="20"/>
        </w:rPr>
        <w:t xml:space="preserve">Podrán participar </w:t>
      </w:r>
      <w:r>
        <w:rPr>
          <w:spacing w:val="2"/>
          <w:sz w:val="20"/>
        </w:rPr>
        <w:t xml:space="preserve">en </w:t>
      </w:r>
      <w:r>
        <w:rPr>
          <w:spacing w:val="3"/>
          <w:sz w:val="20"/>
        </w:rPr>
        <w:t xml:space="preserve">esta </w:t>
      </w:r>
      <w:r>
        <w:rPr>
          <w:spacing w:val="4"/>
          <w:sz w:val="20"/>
        </w:rPr>
        <w:t xml:space="preserve">convocatoria </w:t>
      </w:r>
      <w:r>
        <w:rPr>
          <w:spacing w:val="3"/>
          <w:sz w:val="20"/>
        </w:rPr>
        <w:t xml:space="preserve">las </w:t>
      </w:r>
      <w:r>
        <w:rPr>
          <w:spacing w:val="4"/>
          <w:sz w:val="20"/>
        </w:rPr>
        <w:t xml:space="preserve">universidades españolas, tanto </w:t>
      </w:r>
      <w:r>
        <w:rPr>
          <w:sz w:val="20"/>
        </w:rPr>
        <w:t>públicas como privadas, que impartan enseñanzas presenciales de</w:t>
      </w:r>
      <w:r>
        <w:rPr>
          <w:spacing w:val="-18"/>
          <w:sz w:val="20"/>
        </w:rPr>
        <w:t xml:space="preserve"> </w:t>
      </w:r>
      <w:r>
        <w:rPr>
          <w:sz w:val="20"/>
        </w:rPr>
        <w:t>Grado.</w:t>
      </w:r>
    </w:p>
    <w:p w:rsidR="00DC1200" w:rsidRDefault="00D73484">
      <w:pPr>
        <w:pStyle w:val="Prrafodelista"/>
        <w:numPr>
          <w:ilvl w:val="0"/>
          <w:numId w:val="12"/>
        </w:numPr>
        <w:tabs>
          <w:tab w:val="left" w:pos="2306"/>
        </w:tabs>
        <w:spacing w:before="1" w:line="249" w:lineRule="auto"/>
        <w:ind w:right="1579" w:firstLine="340"/>
        <w:jc w:val="both"/>
        <w:rPr>
          <w:sz w:val="20"/>
        </w:rPr>
      </w:pPr>
      <w:r>
        <w:rPr>
          <w:spacing w:val="3"/>
          <w:sz w:val="20"/>
        </w:rPr>
        <w:t xml:space="preserve">Será condición necesaria para </w:t>
      </w:r>
      <w:r>
        <w:rPr>
          <w:sz w:val="20"/>
        </w:rPr>
        <w:t xml:space="preserve">la </w:t>
      </w:r>
      <w:r>
        <w:rPr>
          <w:spacing w:val="3"/>
          <w:sz w:val="20"/>
        </w:rPr>
        <w:t xml:space="preserve">participación </w:t>
      </w:r>
      <w:r>
        <w:rPr>
          <w:spacing w:val="2"/>
          <w:sz w:val="20"/>
        </w:rPr>
        <w:t xml:space="preserve">que los </w:t>
      </w:r>
      <w:r>
        <w:rPr>
          <w:spacing w:val="3"/>
          <w:sz w:val="20"/>
        </w:rPr>
        <w:t xml:space="preserve">espacios, </w:t>
      </w:r>
      <w:r>
        <w:rPr>
          <w:spacing w:val="4"/>
          <w:sz w:val="20"/>
        </w:rPr>
        <w:t xml:space="preserve">entornos, </w:t>
      </w:r>
      <w:r>
        <w:rPr>
          <w:spacing w:val="2"/>
          <w:sz w:val="20"/>
        </w:rPr>
        <w:t xml:space="preserve">actividades </w:t>
      </w:r>
      <w:r>
        <w:rPr>
          <w:sz w:val="20"/>
        </w:rPr>
        <w:t xml:space="preserve">y </w:t>
      </w:r>
      <w:r>
        <w:rPr>
          <w:spacing w:val="2"/>
          <w:sz w:val="20"/>
        </w:rPr>
        <w:t xml:space="preserve">materiales </w:t>
      </w:r>
      <w:r>
        <w:rPr>
          <w:sz w:val="20"/>
        </w:rPr>
        <w:t xml:space="preserve">que se </w:t>
      </w:r>
      <w:r>
        <w:rPr>
          <w:spacing w:val="2"/>
          <w:sz w:val="20"/>
        </w:rPr>
        <w:t xml:space="preserve">ofrezcan, sean universalmente accesibles según </w:t>
      </w:r>
      <w:r>
        <w:rPr>
          <w:spacing w:val="3"/>
          <w:sz w:val="20"/>
        </w:rPr>
        <w:t xml:space="preserve">las </w:t>
      </w:r>
      <w:r>
        <w:rPr>
          <w:sz w:val="20"/>
        </w:rPr>
        <w:t>normas que establece el «Diseño para</w:t>
      </w:r>
      <w:r>
        <w:rPr>
          <w:spacing w:val="-11"/>
          <w:sz w:val="20"/>
        </w:rPr>
        <w:t xml:space="preserve"> </w:t>
      </w:r>
      <w:r>
        <w:rPr>
          <w:spacing w:val="-5"/>
          <w:sz w:val="20"/>
        </w:rPr>
        <w:t>Todos».</w:t>
      </w:r>
    </w:p>
    <w:p w:rsidR="00DC1200" w:rsidRDefault="00DC1200">
      <w:pPr>
        <w:spacing w:line="249" w:lineRule="auto"/>
        <w:jc w:val="both"/>
        <w:rPr>
          <w:sz w:val="20"/>
        </w:rPr>
        <w:sectPr w:rsidR="00DC1200">
          <w:pgSz w:w="11910" w:h="16840"/>
          <w:pgMar w:top="1400" w:right="400" w:bottom="280" w:left="400" w:header="611" w:footer="0" w:gutter="0"/>
          <w:cols w:space="720"/>
        </w:sectPr>
      </w:pPr>
    </w:p>
    <w:p w:rsidR="00DC1200" w:rsidRDefault="00DC1200">
      <w:pPr>
        <w:pStyle w:val="Textoindependiente"/>
        <w:ind w:left="0" w:firstLine="0"/>
        <w:rPr>
          <w:sz w:val="13"/>
        </w:rPr>
      </w:pPr>
    </w:p>
    <w:p w:rsidR="00DC1200" w:rsidRDefault="009D2D01">
      <w:pPr>
        <w:pStyle w:val="Textoindependiente"/>
        <w:spacing w:line="20" w:lineRule="exact"/>
        <w:ind w:left="156" w:firstLine="0"/>
        <w:rPr>
          <w:sz w:val="2"/>
        </w:rPr>
      </w:pPr>
      <w:r>
        <w:rPr>
          <w:sz w:val="2"/>
        </w:rPr>
      </w:r>
      <w:r>
        <w:rPr>
          <w:sz w:val="2"/>
        </w:rPr>
        <w:pict>
          <v:group id="_x0000_s1075" style="width:538.6pt;height:1pt;mso-position-horizontal-relative:char;mso-position-vertical-relative:line" coordsize="10772,20">
            <v:line id="_x0000_s1076"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74" style="position:absolute;left:0;text-align:left;z-index:-251662848;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43777</w:t>
      </w:r>
    </w:p>
    <w:p w:rsidR="00DC1200" w:rsidRDefault="00DC1200">
      <w:pPr>
        <w:pStyle w:val="Textoindependiente"/>
        <w:ind w:left="0" w:firstLine="0"/>
        <w:rPr>
          <w:b/>
          <w:sz w:val="22"/>
        </w:rPr>
      </w:pPr>
    </w:p>
    <w:p w:rsidR="00DC1200" w:rsidRDefault="00D73484">
      <w:pPr>
        <w:pStyle w:val="Prrafodelista"/>
        <w:numPr>
          <w:ilvl w:val="0"/>
          <w:numId w:val="12"/>
        </w:numPr>
        <w:tabs>
          <w:tab w:val="left" w:pos="2302"/>
        </w:tabs>
        <w:spacing w:before="170" w:line="249" w:lineRule="auto"/>
        <w:ind w:right="1579" w:firstLine="340"/>
        <w:jc w:val="both"/>
        <w:rPr>
          <w:sz w:val="20"/>
        </w:rPr>
      </w:pPr>
      <w:r>
        <w:rPr>
          <w:spacing w:val="2"/>
          <w:sz w:val="20"/>
        </w:rPr>
        <w:t xml:space="preserve">Quedan excluidas </w:t>
      </w:r>
      <w:r>
        <w:rPr>
          <w:sz w:val="20"/>
        </w:rPr>
        <w:t xml:space="preserve">de </w:t>
      </w:r>
      <w:r>
        <w:rPr>
          <w:spacing w:val="2"/>
          <w:sz w:val="20"/>
        </w:rPr>
        <w:t xml:space="preserve">esta convocatoria </w:t>
      </w:r>
      <w:r>
        <w:rPr>
          <w:sz w:val="20"/>
        </w:rPr>
        <w:t xml:space="preserve">las </w:t>
      </w:r>
      <w:r>
        <w:rPr>
          <w:spacing w:val="2"/>
          <w:sz w:val="20"/>
        </w:rPr>
        <w:t xml:space="preserve">universidades </w:t>
      </w:r>
      <w:r>
        <w:rPr>
          <w:sz w:val="20"/>
        </w:rPr>
        <w:t xml:space="preserve">que </w:t>
      </w:r>
      <w:r>
        <w:rPr>
          <w:spacing w:val="2"/>
          <w:sz w:val="20"/>
        </w:rPr>
        <w:t xml:space="preserve">solo </w:t>
      </w:r>
      <w:r>
        <w:rPr>
          <w:spacing w:val="3"/>
          <w:sz w:val="20"/>
        </w:rPr>
        <w:t xml:space="preserve">impartan </w:t>
      </w:r>
      <w:r>
        <w:rPr>
          <w:sz w:val="20"/>
        </w:rPr>
        <w:t>estudios de postgrado y las de educación a</w:t>
      </w:r>
      <w:r>
        <w:rPr>
          <w:spacing w:val="-12"/>
          <w:sz w:val="20"/>
        </w:rPr>
        <w:t xml:space="preserve"> </w:t>
      </w:r>
      <w:r>
        <w:rPr>
          <w:sz w:val="20"/>
        </w:rPr>
        <w:t>distancia.</w:t>
      </w:r>
    </w:p>
    <w:p w:rsidR="00DC1200" w:rsidRDefault="00DC1200">
      <w:pPr>
        <w:pStyle w:val="Textoindependiente"/>
        <w:spacing w:before="10"/>
        <w:ind w:left="0" w:firstLine="0"/>
        <w:rPr>
          <w:sz w:val="19"/>
        </w:rPr>
      </w:pPr>
    </w:p>
    <w:p w:rsidR="00DC1200" w:rsidRDefault="00D73484" w:rsidP="00FC5DEE">
      <w:pPr>
        <w:pStyle w:val="Ttulo2"/>
      </w:pPr>
      <w:r>
        <w:t>Artículo 5. Documentación a presentar, procedimiento y plazo de presentación</w:t>
      </w:r>
    </w:p>
    <w:p w:rsidR="00DC1200" w:rsidRDefault="00D73484">
      <w:pPr>
        <w:pStyle w:val="Prrafodelista"/>
        <w:numPr>
          <w:ilvl w:val="0"/>
          <w:numId w:val="11"/>
        </w:numPr>
        <w:tabs>
          <w:tab w:val="left" w:pos="2292"/>
        </w:tabs>
        <w:spacing w:before="180" w:line="249" w:lineRule="auto"/>
        <w:ind w:right="1581" w:firstLine="340"/>
        <w:jc w:val="both"/>
        <w:rPr>
          <w:sz w:val="20"/>
        </w:rPr>
      </w:pPr>
      <w:r>
        <w:rPr>
          <w:sz w:val="20"/>
        </w:rPr>
        <w:t>Las</w:t>
      </w:r>
      <w:r>
        <w:rPr>
          <w:spacing w:val="-5"/>
          <w:sz w:val="20"/>
        </w:rPr>
        <w:t xml:space="preserve"> </w:t>
      </w:r>
      <w:r>
        <w:rPr>
          <w:sz w:val="20"/>
        </w:rPr>
        <w:t>solicitudes</w:t>
      </w:r>
      <w:r>
        <w:rPr>
          <w:spacing w:val="-5"/>
          <w:sz w:val="20"/>
        </w:rPr>
        <w:t xml:space="preserve"> </w:t>
      </w:r>
      <w:r>
        <w:rPr>
          <w:sz w:val="20"/>
        </w:rPr>
        <w:t>se</w:t>
      </w:r>
      <w:r>
        <w:rPr>
          <w:spacing w:val="-4"/>
          <w:sz w:val="20"/>
        </w:rPr>
        <w:t xml:space="preserve"> </w:t>
      </w:r>
      <w:r>
        <w:rPr>
          <w:sz w:val="20"/>
        </w:rPr>
        <w:t>cumplimentarán,</w:t>
      </w:r>
      <w:r>
        <w:rPr>
          <w:spacing w:val="-5"/>
          <w:sz w:val="20"/>
        </w:rPr>
        <w:t xml:space="preserve"> </w:t>
      </w:r>
      <w:r>
        <w:rPr>
          <w:sz w:val="20"/>
        </w:rPr>
        <w:t>mediante</w:t>
      </w:r>
      <w:r>
        <w:rPr>
          <w:spacing w:val="-4"/>
          <w:sz w:val="20"/>
        </w:rPr>
        <w:t xml:space="preserve"> </w:t>
      </w:r>
      <w:r>
        <w:rPr>
          <w:sz w:val="20"/>
        </w:rPr>
        <w:t>el</w:t>
      </w:r>
      <w:r>
        <w:rPr>
          <w:spacing w:val="-5"/>
          <w:sz w:val="20"/>
        </w:rPr>
        <w:t xml:space="preserve"> </w:t>
      </w:r>
      <w:r>
        <w:rPr>
          <w:sz w:val="20"/>
        </w:rPr>
        <w:t>formulario</w:t>
      </w:r>
      <w:r>
        <w:rPr>
          <w:spacing w:val="-4"/>
          <w:sz w:val="20"/>
        </w:rPr>
        <w:t xml:space="preserve"> </w:t>
      </w:r>
      <w:r>
        <w:rPr>
          <w:sz w:val="20"/>
        </w:rPr>
        <w:t>de</w:t>
      </w:r>
      <w:r>
        <w:rPr>
          <w:spacing w:val="-6"/>
          <w:sz w:val="20"/>
        </w:rPr>
        <w:t xml:space="preserve"> </w:t>
      </w:r>
      <w:r>
        <w:rPr>
          <w:sz w:val="20"/>
        </w:rPr>
        <w:t>inscripción</w:t>
      </w:r>
      <w:r>
        <w:rPr>
          <w:spacing w:val="-4"/>
          <w:sz w:val="20"/>
        </w:rPr>
        <w:t xml:space="preserve"> </w:t>
      </w:r>
      <w:r>
        <w:rPr>
          <w:sz w:val="20"/>
        </w:rPr>
        <w:t>que</w:t>
      </w:r>
      <w:r>
        <w:rPr>
          <w:spacing w:val="-5"/>
          <w:sz w:val="20"/>
        </w:rPr>
        <w:t xml:space="preserve"> </w:t>
      </w:r>
      <w:r>
        <w:rPr>
          <w:sz w:val="20"/>
        </w:rPr>
        <w:t>será accesible a través de la Sede Electrónica del Ministerio de Educación, Cultura y Deporte en la dirección: https://sede.educacion.gob.es/. La solicitud deberá estar firmada por el Rector de la</w:t>
      </w:r>
      <w:r>
        <w:rPr>
          <w:spacing w:val="-4"/>
          <w:sz w:val="20"/>
        </w:rPr>
        <w:t xml:space="preserve"> </w:t>
      </w:r>
      <w:r>
        <w:rPr>
          <w:sz w:val="20"/>
        </w:rPr>
        <w:t>universidad.</w:t>
      </w:r>
    </w:p>
    <w:p w:rsidR="00DC1200" w:rsidRDefault="00D73484">
      <w:pPr>
        <w:pStyle w:val="Prrafodelista"/>
        <w:numPr>
          <w:ilvl w:val="0"/>
          <w:numId w:val="11"/>
        </w:numPr>
        <w:tabs>
          <w:tab w:val="left" w:pos="2302"/>
        </w:tabs>
        <w:spacing w:before="3" w:line="249" w:lineRule="auto"/>
        <w:ind w:right="1581" w:firstLine="340"/>
        <w:jc w:val="both"/>
        <w:rPr>
          <w:sz w:val="20"/>
        </w:rPr>
      </w:pPr>
      <w:r>
        <w:rPr>
          <w:spacing w:val="2"/>
          <w:sz w:val="20"/>
        </w:rPr>
        <w:t xml:space="preserve">Memoria Descriptiva </w:t>
      </w:r>
      <w:r>
        <w:rPr>
          <w:sz w:val="20"/>
        </w:rPr>
        <w:t xml:space="preserve">del </w:t>
      </w:r>
      <w:r>
        <w:rPr>
          <w:spacing w:val="2"/>
          <w:sz w:val="20"/>
        </w:rPr>
        <w:t xml:space="preserve">proyecto </w:t>
      </w:r>
      <w:r>
        <w:rPr>
          <w:sz w:val="20"/>
        </w:rPr>
        <w:t xml:space="preserve">que </w:t>
      </w:r>
      <w:r>
        <w:rPr>
          <w:spacing w:val="2"/>
          <w:sz w:val="20"/>
        </w:rPr>
        <w:t xml:space="preserve">deberá adecuarse </w:t>
      </w:r>
      <w:r>
        <w:rPr>
          <w:sz w:val="20"/>
        </w:rPr>
        <w:t xml:space="preserve">a lo </w:t>
      </w:r>
      <w:r>
        <w:rPr>
          <w:spacing w:val="2"/>
          <w:sz w:val="20"/>
        </w:rPr>
        <w:t xml:space="preserve">recogido </w:t>
      </w:r>
      <w:r>
        <w:rPr>
          <w:sz w:val="20"/>
        </w:rPr>
        <w:t>en el artículo 6 de esta convocatoria y al modelo y presupuesto desglosado para la realización de</w:t>
      </w:r>
      <w:r>
        <w:rPr>
          <w:spacing w:val="-8"/>
          <w:sz w:val="20"/>
        </w:rPr>
        <w:t xml:space="preserve"> </w:t>
      </w:r>
      <w:r>
        <w:rPr>
          <w:sz w:val="20"/>
        </w:rPr>
        <w:t>la</w:t>
      </w:r>
      <w:r>
        <w:rPr>
          <w:spacing w:val="-8"/>
          <w:sz w:val="20"/>
        </w:rPr>
        <w:t xml:space="preserve"> </w:t>
      </w:r>
      <w:r>
        <w:rPr>
          <w:sz w:val="20"/>
        </w:rPr>
        <w:t>propuesta.</w:t>
      </w:r>
      <w:r>
        <w:rPr>
          <w:spacing w:val="-8"/>
          <w:sz w:val="20"/>
        </w:rPr>
        <w:t xml:space="preserve"> </w:t>
      </w:r>
      <w:r>
        <w:rPr>
          <w:sz w:val="20"/>
        </w:rPr>
        <w:t>Se</w:t>
      </w:r>
      <w:r>
        <w:rPr>
          <w:spacing w:val="-8"/>
          <w:sz w:val="20"/>
        </w:rPr>
        <w:t xml:space="preserve"> </w:t>
      </w:r>
      <w:r>
        <w:rPr>
          <w:sz w:val="20"/>
        </w:rPr>
        <w:t>tendrá</w:t>
      </w:r>
      <w:r>
        <w:rPr>
          <w:spacing w:val="-8"/>
          <w:sz w:val="20"/>
        </w:rPr>
        <w:t xml:space="preserve"> </w:t>
      </w:r>
      <w:r>
        <w:rPr>
          <w:sz w:val="20"/>
        </w:rPr>
        <w:t>en</w:t>
      </w:r>
      <w:r>
        <w:rPr>
          <w:spacing w:val="-7"/>
          <w:sz w:val="20"/>
        </w:rPr>
        <w:t xml:space="preserve"> </w:t>
      </w:r>
      <w:r>
        <w:rPr>
          <w:sz w:val="20"/>
        </w:rPr>
        <w:t>cuenta</w:t>
      </w:r>
      <w:r>
        <w:rPr>
          <w:spacing w:val="-8"/>
          <w:sz w:val="20"/>
        </w:rPr>
        <w:t xml:space="preserve"> </w:t>
      </w:r>
      <w:r>
        <w:rPr>
          <w:sz w:val="20"/>
        </w:rPr>
        <w:t>la</w:t>
      </w:r>
      <w:r>
        <w:rPr>
          <w:spacing w:val="-8"/>
          <w:sz w:val="20"/>
        </w:rPr>
        <w:t xml:space="preserve"> </w:t>
      </w:r>
      <w:r>
        <w:rPr>
          <w:sz w:val="20"/>
        </w:rPr>
        <w:t>adecuación</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recursos</w:t>
      </w:r>
      <w:r>
        <w:rPr>
          <w:spacing w:val="-8"/>
          <w:sz w:val="20"/>
        </w:rPr>
        <w:t xml:space="preserve"> </w:t>
      </w:r>
      <w:r>
        <w:rPr>
          <w:sz w:val="20"/>
        </w:rPr>
        <w:t>financieros</w:t>
      </w:r>
      <w:r>
        <w:rPr>
          <w:spacing w:val="-7"/>
          <w:sz w:val="20"/>
        </w:rPr>
        <w:t xml:space="preserve"> </w:t>
      </w:r>
      <w:r>
        <w:rPr>
          <w:sz w:val="20"/>
        </w:rPr>
        <w:t>solicitados a los objetivos</w:t>
      </w:r>
      <w:r>
        <w:rPr>
          <w:spacing w:val="-4"/>
          <w:sz w:val="20"/>
        </w:rPr>
        <w:t xml:space="preserve"> </w:t>
      </w:r>
      <w:r>
        <w:rPr>
          <w:sz w:val="20"/>
        </w:rPr>
        <w:t>propuestos.</w:t>
      </w:r>
    </w:p>
    <w:p w:rsidR="00DC1200" w:rsidRDefault="00D73484">
      <w:pPr>
        <w:pStyle w:val="Prrafodelista"/>
        <w:numPr>
          <w:ilvl w:val="0"/>
          <w:numId w:val="11"/>
        </w:numPr>
        <w:tabs>
          <w:tab w:val="left" w:pos="2292"/>
        </w:tabs>
        <w:spacing w:before="4" w:line="249" w:lineRule="auto"/>
        <w:ind w:right="1582" w:firstLine="340"/>
        <w:jc w:val="both"/>
        <w:rPr>
          <w:sz w:val="20"/>
        </w:rPr>
      </w:pPr>
      <w:r>
        <w:rPr>
          <w:sz w:val="20"/>
        </w:rPr>
        <w:t>Los</w:t>
      </w:r>
      <w:r>
        <w:rPr>
          <w:spacing w:val="-11"/>
          <w:sz w:val="20"/>
        </w:rPr>
        <w:t xml:space="preserve"> </w:t>
      </w:r>
      <w:r>
        <w:rPr>
          <w:sz w:val="20"/>
        </w:rPr>
        <w:t>documentos</w:t>
      </w:r>
      <w:r>
        <w:rPr>
          <w:spacing w:val="-11"/>
          <w:sz w:val="20"/>
        </w:rPr>
        <w:t xml:space="preserve"> </w:t>
      </w:r>
      <w:r>
        <w:rPr>
          <w:sz w:val="20"/>
        </w:rPr>
        <w:t>electrónicos</w:t>
      </w:r>
      <w:r>
        <w:rPr>
          <w:spacing w:val="-11"/>
          <w:sz w:val="20"/>
        </w:rPr>
        <w:t xml:space="preserve"> </w:t>
      </w:r>
      <w:r>
        <w:rPr>
          <w:sz w:val="20"/>
        </w:rPr>
        <w:t>que</w:t>
      </w:r>
      <w:r>
        <w:rPr>
          <w:spacing w:val="-11"/>
          <w:sz w:val="20"/>
        </w:rPr>
        <w:t xml:space="preserve"> </w:t>
      </w:r>
      <w:r>
        <w:rPr>
          <w:sz w:val="20"/>
        </w:rPr>
        <w:t>haya</w:t>
      </w:r>
      <w:r>
        <w:rPr>
          <w:spacing w:val="-11"/>
          <w:sz w:val="20"/>
        </w:rPr>
        <w:t xml:space="preserve"> </w:t>
      </w:r>
      <w:r>
        <w:rPr>
          <w:sz w:val="20"/>
        </w:rPr>
        <w:t>que</w:t>
      </w:r>
      <w:r>
        <w:rPr>
          <w:spacing w:val="-11"/>
          <w:sz w:val="20"/>
        </w:rPr>
        <w:t xml:space="preserve"> </w:t>
      </w:r>
      <w:r>
        <w:rPr>
          <w:sz w:val="20"/>
        </w:rPr>
        <w:t>adjuntar</w:t>
      </w:r>
      <w:r>
        <w:rPr>
          <w:spacing w:val="-11"/>
          <w:sz w:val="20"/>
        </w:rPr>
        <w:t xml:space="preserve"> </w:t>
      </w:r>
      <w:r>
        <w:rPr>
          <w:sz w:val="20"/>
        </w:rPr>
        <w:t>a</w:t>
      </w:r>
      <w:r>
        <w:rPr>
          <w:spacing w:val="-10"/>
          <w:sz w:val="20"/>
        </w:rPr>
        <w:t xml:space="preserve"> </w:t>
      </w:r>
      <w:r>
        <w:rPr>
          <w:sz w:val="20"/>
        </w:rPr>
        <w:t>las</w:t>
      </w:r>
      <w:r>
        <w:rPr>
          <w:spacing w:val="-11"/>
          <w:sz w:val="20"/>
        </w:rPr>
        <w:t xml:space="preserve"> </w:t>
      </w:r>
      <w:r>
        <w:rPr>
          <w:sz w:val="20"/>
        </w:rPr>
        <w:t>solicitudes,</w:t>
      </w:r>
      <w:r>
        <w:rPr>
          <w:spacing w:val="-11"/>
          <w:sz w:val="20"/>
        </w:rPr>
        <w:t xml:space="preserve"> </w:t>
      </w:r>
      <w:r>
        <w:rPr>
          <w:sz w:val="20"/>
        </w:rPr>
        <w:t>se</w:t>
      </w:r>
      <w:r>
        <w:rPr>
          <w:spacing w:val="-11"/>
          <w:sz w:val="20"/>
        </w:rPr>
        <w:t xml:space="preserve"> </w:t>
      </w:r>
      <w:r>
        <w:rPr>
          <w:sz w:val="20"/>
        </w:rPr>
        <w:t xml:space="preserve">ajustarán a los formatos regulados en el Real Decreto 4/2010 por el que se aprueba el Esquema Nacional de Interoperabilidad y en su normativa de desarrollo. El Registro Electrónico podrá rechazar los documentos electrónicos que se presenten en los supuestos previstos en el artículo 29 del Real Decreto 1671/2009, de 6 de noviembre, por el que se desarrolla parcialmente la Ley </w:t>
      </w:r>
      <w:r>
        <w:rPr>
          <w:spacing w:val="-3"/>
          <w:sz w:val="20"/>
        </w:rPr>
        <w:t xml:space="preserve">11/2007, </w:t>
      </w:r>
      <w:r>
        <w:rPr>
          <w:sz w:val="20"/>
        </w:rPr>
        <w:t>de 22 de junio, de acceso electrónico de los ciudadanos a los servicios</w:t>
      </w:r>
      <w:r>
        <w:rPr>
          <w:spacing w:val="-2"/>
          <w:sz w:val="20"/>
        </w:rPr>
        <w:t xml:space="preserve"> </w:t>
      </w:r>
      <w:r>
        <w:rPr>
          <w:sz w:val="20"/>
        </w:rPr>
        <w:t>públicos.</w:t>
      </w:r>
    </w:p>
    <w:p w:rsidR="00DC1200" w:rsidRDefault="00D73484">
      <w:pPr>
        <w:pStyle w:val="Prrafodelista"/>
        <w:numPr>
          <w:ilvl w:val="0"/>
          <w:numId w:val="11"/>
        </w:numPr>
        <w:tabs>
          <w:tab w:val="left" w:pos="2292"/>
        </w:tabs>
        <w:spacing w:before="5" w:line="249" w:lineRule="auto"/>
        <w:ind w:right="1575" w:firstLine="340"/>
        <w:jc w:val="both"/>
        <w:rPr>
          <w:sz w:val="20"/>
        </w:rPr>
      </w:pPr>
      <w:r>
        <w:rPr>
          <w:sz w:val="20"/>
        </w:rPr>
        <w:t xml:space="preserve">Una vez registrada la solicitud no será posible modificar los datos y documentos aportados. Si antes de finalizar el plazo de presentación el solicitante desea hacer una </w:t>
      </w:r>
      <w:r>
        <w:rPr>
          <w:spacing w:val="4"/>
          <w:sz w:val="20"/>
        </w:rPr>
        <w:t xml:space="preserve">modificación </w:t>
      </w:r>
      <w:r>
        <w:rPr>
          <w:spacing w:val="2"/>
          <w:sz w:val="20"/>
        </w:rPr>
        <w:t xml:space="preserve">de </w:t>
      </w:r>
      <w:r>
        <w:rPr>
          <w:spacing w:val="4"/>
          <w:sz w:val="20"/>
        </w:rPr>
        <w:t xml:space="preserve">cualquiera </w:t>
      </w:r>
      <w:r>
        <w:rPr>
          <w:spacing w:val="2"/>
          <w:sz w:val="20"/>
        </w:rPr>
        <w:t xml:space="preserve">de </w:t>
      </w:r>
      <w:r>
        <w:rPr>
          <w:spacing w:val="4"/>
          <w:sz w:val="20"/>
        </w:rPr>
        <w:t xml:space="preserve">ambos, deberá previamente comunicarlo </w:t>
      </w:r>
      <w:r>
        <w:rPr>
          <w:spacing w:val="2"/>
          <w:sz w:val="20"/>
        </w:rPr>
        <w:t xml:space="preserve">al </w:t>
      </w:r>
      <w:r>
        <w:rPr>
          <w:spacing w:val="5"/>
          <w:sz w:val="20"/>
        </w:rPr>
        <w:t xml:space="preserve">órgano </w:t>
      </w:r>
      <w:r>
        <w:rPr>
          <w:sz w:val="20"/>
        </w:rPr>
        <w:t>instructor del procedimiento, a fin de que se habilite la aplicación informática en la sede electrónica para</w:t>
      </w:r>
      <w:r>
        <w:rPr>
          <w:spacing w:val="-3"/>
          <w:sz w:val="20"/>
        </w:rPr>
        <w:t xml:space="preserve"> </w:t>
      </w:r>
      <w:r>
        <w:rPr>
          <w:sz w:val="20"/>
        </w:rPr>
        <w:t>ello.</w:t>
      </w:r>
    </w:p>
    <w:p w:rsidR="00DC1200" w:rsidRDefault="00D73484">
      <w:pPr>
        <w:pStyle w:val="Prrafodelista"/>
        <w:numPr>
          <w:ilvl w:val="0"/>
          <w:numId w:val="11"/>
        </w:numPr>
        <w:tabs>
          <w:tab w:val="left" w:pos="2309"/>
        </w:tabs>
        <w:spacing w:before="4" w:line="249" w:lineRule="auto"/>
        <w:ind w:right="1579" w:firstLine="340"/>
        <w:jc w:val="both"/>
        <w:rPr>
          <w:sz w:val="20"/>
        </w:rPr>
      </w:pPr>
      <w:r>
        <w:rPr>
          <w:spacing w:val="3"/>
          <w:sz w:val="20"/>
        </w:rPr>
        <w:t xml:space="preserve">Una vez </w:t>
      </w:r>
      <w:r>
        <w:rPr>
          <w:spacing w:val="4"/>
          <w:sz w:val="20"/>
        </w:rPr>
        <w:t xml:space="preserve">finalizado </w:t>
      </w:r>
      <w:r>
        <w:rPr>
          <w:spacing w:val="2"/>
          <w:sz w:val="20"/>
        </w:rPr>
        <w:t xml:space="preserve">el </w:t>
      </w:r>
      <w:r>
        <w:rPr>
          <w:spacing w:val="4"/>
          <w:sz w:val="20"/>
        </w:rPr>
        <w:t xml:space="preserve">plazo </w:t>
      </w:r>
      <w:r>
        <w:rPr>
          <w:spacing w:val="2"/>
          <w:sz w:val="20"/>
        </w:rPr>
        <w:t xml:space="preserve">de </w:t>
      </w:r>
      <w:r>
        <w:rPr>
          <w:spacing w:val="4"/>
          <w:sz w:val="20"/>
        </w:rPr>
        <w:t xml:space="preserve">presentación </w:t>
      </w:r>
      <w:r>
        <w:rPr>
          <w:spacing w:val="2"/>
          <w:sz w:val="20"/>
        </w:rPr>
        <w:t xml:space="preserve">de </w:t>
      </w:r>
      <w:r>
        <w:rPr>
          <w:spacing w:val="4"/>
          <w:sz w:val="20"/>
        </w:rPr>
        <w:t xml:space="preserve">solicitudes, </w:t>
      </w:r>
      <w:r>
        <w:rPr>
          <w:spacing w:val="2"/>
          <w:sz w:val="20"/>
        </w:rPr>
        <w:t xml:space="preserve">no se </w:t>
      </w:r>
      <w:r>
        <w:rPr>
          <w:spacing w:val="5"/>
          <w:sz w:val="20"/>
        </w:rPr>
        <w:t xml:space="preserve">podrán </w:t>
      </w:r>
      <w:r>
        <w:rPr>
          <w:sz w:val="20"/>
        </w:rPr>
        <w:t xml:space="preserve">reformular ni modificar las solicitudes presentadas. Los únicos documentos que podrán </w:t>
      </w:r>
      <w:r>
        <w:rPr>
          <w:spacing w:val="2"/>
          <w:sz w:val="20"/>
        </w:rPr>
        <w:t xml:space="preserve">subsanarse serán </w:t>
      </w:r>
      <w:r>
        <w:rPr>
          <w:sz w:val="20"/>
        </w:rPr>
        <w:t xml:space="preserve">los </w:t>
      </w:r>
      <w:r>
        <w:rPr>
          <w:spacing w:val="2"/>
          <w:sz w:val="20"/>
        </w:rPr>
        <w:t xml:space="preserve">requeridos </w:t>
      </w:r>
      <w:r>
        <w:rPr>
          <w:sz w:val="20"/>
        </w:rPr>
        <w:t xml:space="preserve">por la </w:t>
      </w:r>
      <w:r>
        <w:rPr>
          <w:spacing w:val="2"/>
          <w:sz w:val="20"/>
        </w:rPr>
        <w:t xml:space="preserve">Administración, tras revisar </w:t>
      </w:r>
      <w:r>
        <w:rPr>
          <w:sz w:val="20"/>
        </w:rPr>
        <w:t xml:space="preserve">los </w:t>
      </w:r>
      <w:r>
        <w:rPr>
          <w:spacing w:val="3"/>
          <w:sz w:val="20"/>
        </w:rPr>
        <w:t xml:space="preserve">documentos </w:t>
      </w:r>
      <w:r>
        <w:rPr>
          <w:sz w:val="20"/>
        </w:rPr>
        <w:t>electrónicos adjuntados en</w:t>
      </w:r>
      <w:r>
        <w:rPr>
          <w:spacing w:val="-4"/>
          <w:sz w:val="20"/>
        </w:rPr>
        <w:t xml:space="preserve"> </w:t>
      </w:r>
      <w:r>
        <w:rPr>
          <w:sz w:val="20"/>
        </w:rPr>
        <w:t>plazo.</w:t>
      </w:r>
    </w:p>
    <w:p w:rsidR="00DC1200" w:rsidRDefault="00D73484">
      <w:pPr>
        <w:pStyle w:val="Prrafodelista"/>
        <w:numPr>
          <w:ilvl w:val="0"/>
          <w:numId w:val="11"/>
        </w:numPr>
        <w:tabs>
          <w:tab w:val="left" w:pos="2292"/>
        </w:tabs>
        <w:spacing w:before="4" w:line="249" w:lineRule="auto"/>
        <w:ind w:right="1582" w:firstLine="340"/>
        <w:jc w:val="both"/>
        <w:rPr>
          <w:sz w:val="20"/>
        </w:rPr>
      </w:pPr>
      <w:r>
        <w:rPr>
          <w:sz w:val="20"/>
        </w:rPr>
        <w:t xml:space="preserve">De conformidad con el artículo 37 de la Ley </w:t>
      </w:r>
      <w:r>
        <w:rPr>
          <w:spacing w:val="-3"/>
          <w:sz w:val="20"/>
        </w:rPr>
        <w:t xml:space="preserve">11/2007, </w:t>
      </w:r>
      <w:r>
        <w:rPr>
          <w:sz w:val="20"/>
        </w:rPr>
        <w:t>de 22 de junio, de acceso electrónico</w:t>
      </w:r>
      <w:r>
        <w:rPr>
          <w:spacing w:val="-8"/>
          <w:sz w:val="20"/>
        </w:rPr>
        <w:t xml:space="preserve"> </w:t>
      </w:r>
      <w:r>
        <w:rPr>
          <w:sz w:val="20"/>
        </w:rPr>
        <w:t>de</w:t>
      </w:r>
      <w:r>
        <w:rPr>
          <w:spacing w:val="-8"/>
          <w:sz w:val="20"/>
        </w:rPr>
        <w:t xml:space="preserve"> </w:t>
      </w:r>
      <w:r>
        <w:rPr>
          <w:sz w:val="20"/>
        </w:rPr>
        <w:t>los</w:t>
      </w:r>
      <w:r>
        <w:rPr>
          <w:spacing w:val="-8"/>
          <w:sz w:val="20"/>
        </w:rPr>
        <w:t xml:space="preserve"> </w:t>
      </w:r>
      <w:r>
        <w:rPr>
          <w:sz w:val="20"/>
        </w:rPr>
        <w:t>ciudadanos</w:t>
      </w:r>
      <w:r>
        <w:rPr>
          <w:spacing w:val="-7"/>
          <w:sz w:val="20"/>
        </w:rPr>
        <w:t xml:space="preserve"> </w:t>
      </w:r>
      <w:r>
        <w:rPr>
          <w:sz w:val="20"/>
        </w:rPr>
        <w:t>a</w:t>
      </w:r>
      <w:r>
        <w:rPr>
          <w:spacing w:val="-7"/>
          <w:sz w:val="20"/>
        </w:rPr>
        <w:t xml:space="preserve"> </w:t>
      </w:r>
      <w:r>
        <w:rPr>
          <w:sz w:val="20"/>
        </w:rPr>
        <w:t>los</w:t>
      </w:r>
      <w:r>
        <w:rPr>
          <w:spacing w:val="-8"/>
          <w:sz w:val="20"/>
        </w:rPr>
        <w:t xml:space="preserve"> </w:t>
      </w:r>
      <w:r>
        <w:rPr>
          <w:sz w:val="20"/>
        </w:rPr>
        <w:t>Servicios</w:t>
      </w:r>
      <w:r>
        <w:rPr>
          <w:spacing w:val="-7"/>
          <w:sz w:val="20"/>
        </w:rPr>
        <w:t xml:space="preserve"> </w:t>
      </w:r>
      <w:r>
        <w:rPr>
          <w:sz w:val="20"/>
        </w:rPr>
        <w:t>Públicos,</w:t>
      </w:r>
      <w:r>
        <w:rPr>
          <w:spacing w:val="-7"/>
          <w:sz w:val="20"/>
        </w:rPr>
        <w:t xml:space="preserve"> </w:t>
      </w:r>
      <w:r>
        <w:rPr>
          <w:sz w:val="20"/>
        </w:rPr>
        <w:t>el</w:t>
      </w:r>
      <w:r>
        <w:rPr>
          <w:spacing w:val="-8"/>
          <w:sz w:val="20"/>
        </w:rPr>
        <w:t xml:space="preserve"> </w:t>
      </w:r>
      <w:r>
        <w:rPr>
          <w:sz w:val="20"/>
        </w:rPr>
        <w:t>interesado,</w:t>
      </w:r>
      <w:r>
        <w:rPr>
          <w:spacing w:val="-7"/>
          <w:sz w:val="20"/>
        </w:rPr>
        <w:t xml:space="preserve"> </w:t>
      </w:r>
      <w:r>
        <w:rPr>
          <w:sz w:val="20"/>
        </w:rPr>
        <w:t>previa</w:t>
      </w:r>
      <w:r>
        <w:rPr>
          <w:spacing w:val="-8"/>
          <w:sz w:val="20"/>
        </w:rPr>
        <w:t xml:space="preserve"> </w:t>
      </w:r>
      <w:r>
        <w:rPr>
          <w:sz w:val="20"/>
        </w:rPr>
        <w:t>identificación, podrá consultar en la Sede Electrónica el estado de tramitación de los procedimientos administrativos</w:t>
      </w:r>
      <w:r>
        <w:rPr>
          <w:spacing w:val="-11"/>
          <w:sz w:val="20"/>
        </w:rPr>
        <w:t xml:space="preserve"> </w:t>
      </w:r>
      <w:r>
        <w:rPr>
          <w:sz w:val="20"/>
        </w:rPr>
        <w:t>gestionados</w:t>
      </w:r>
      <w:r>
        <w:rPr>
          <w:spacing w:val="-10"/>
          <w:sz w:val="20"/>
        </w:rPr>
        <w:t xml:space="preserve"> </w:t>
      </w:r>
      <w:r>
        <w:rPr>
          <w:sz w:val="20"/>
        </w:rPr>
        <w:t>en</w:t>
      </w:r>
      <w:r>
        <w:rPr>
          <w:spacing w:val="-10"/>
          <w:sz w:val="20"/>
        </w:rPr>
        <w:t xml:space="preserve"> </w:t>
      </w:r>
      <w:r>
        <w:rPr>
          <w:sz w:val="20"/>
        </w:rPr>
        <w:t>su</w:t>
      </w:r>
      <w:r>
        <w:rPr>
          <w:spacing w:val="-10"/>
          <w:sz w:val="20"/>
        </w:rPr>
        <w:t xml:space="preserve"> </w:t>
      </w:r>
      <w:r>
        <w:rPr>
          <w:sz w:val="20"/>
        </w:rPr>
        <w:t>totalidad</w:t>
      </w:r>
      <w:r>
        <w:rPr>
          <w:spacing w:val="-9"/>
          <w:sz w:val="20"/>
        </w:rPr>
        <w:t xml:space="preserve"> </w:t>
      </w:r>
      <w:r>
        <w:rPr>
          <w:sz w:val="20"/>
        </w:rPr>
        <w:t>electrónicamente</w:t>
      </w:r>
      <w:r>
        <w:rPr>
          <w:spacing w:val="-10"/>
          <w:sz w:val="20"/>
        </w:rPr>
        <w:t xml:space="preserve"> </w:t>
      </w:r>
      <w:r>
        <w:rPr>
          <w:sz w:val="20"/>
        </w:rPr>
        <w:t>y</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cuales</w:t>
      </w:r>
      <w:r>
        <w:rPr>
          <w:spacing w:val="-9"/>
          <w:sz w:val="20"/>
        </w:rPr>
        <w:t xml:space="preserve"> </w:t>
      </w:r>
      <w:r>
        <w:rPr>
          <w:sz w:val="20"/>
        </w:rPr>
        <w:t>tenga</w:t>
      </w:r>
      <w:r>
        <w:rPr>
          <w:spacing w:val="-9"/>
          <w:sz w:val="20"/>
        </w:rPr>
        <w:t xml:space="preserve"> </w:t>
      </w:r>
      <w:r>
        <w:rPr>
          <w:sz w:val="20"/>
        </w:rPr>
        <w:t>interés legítimo o representación</w:t>
      </w:r>
      <w:r>
        <w:rPr>
          <w:spacing w:val="-3"/>
          <w:sz w:val="20"/>
        </w:rPr>
        <w:t xml:space="preserve"> </w:t>
      </w:r>
      <w:r>
        <w:rPr>
          <w:sz w:val="20"/>
        </w:rPr>
        <w:t>bastante.</w:t>
      </w:r>
    </w:p>
    <w:p w:rsidR="00DC1200" w:rsidRDefault="00D73484">
      <w:pPr>
        <w:pStyle w:val="Prrafodelista"/>
        <w:numPr>
          <w:ilvl w:val="0"/>
          <w:numId w:val="11"/>
        </w:numPr>
        <w:tabs>
          <w:tab w:val="left" w:pos="2301"/>
        </w:tabs>
        <w:spacing w:before="4" w:line="249" w:lineRule="auto"/>
        <w:ind w:right="1583" w:firstLine="340"/>
        <w:jc w:val="both"/>
        <w:rPr>
          <w:sz w:val="20"/>
        </w:rPr>
      </w:pPr>
      <w:r>
        <w:rPr>
          <w:sz w:val="20"/>
        </w:rPr>
        <w:t xml:space="preserve">La </w:t>
      </w:r>
      <w:r>
        <w:rPr>
          <w:spacing w:val="2"/>
          <w:sz w:val="20"/>
        </w:rPr>
        <w:t xml:space="preserve">presentación </w:t>
      </w:r>
      <w:r>
        <w:rPr>
          <w:sz w:val="20"/>
        </w:rPr>
        <w:t xml:space="preserve">de la </w:t>
      </w:r>
      <w:r>
        <w:rPr>
          <w:spacing w:val="2"/>
          <w:sz w:val="20"/>
        </w:rPr>
        <w:t xml:space="preserve">solicitud conllevará </w:t>
      </w:r>
      <w:r>
        <w:rPr>
          <w:sz w:val="20"/>
        </w:rPr>
        <w:t xml:space="preserve">la </w:t>
      </w:r>
      <w:r>
        <w:rPr>
          <w:spacing w:val="2"/>
          <w:sz w:val="20"/>
        </w:rPr>
        <w:t xml:space="preserve">autorización para </w:t>
      </w:r>
      <w:r>
        <w:rPr>
          <w:sz w:val="20"/>
        </w:rPr>
        <w:t xml:space="preserve">que el </w:t>
      </w:r>
      <w:r>
        <w:rPr>
          <w:spacing w:val="3"/>
          <w:sz w:val="20"/>
        </w:rPr>
        <w:t xml:space="preserve">órgano </w:t>
      </w:r>
      <w:r>
        <w:rPr>
          <w:sz w:val="20"/>
        </w:rPr>
        <w:t>instructor pueda requerir la presentación de documentos originales y obtenga de forma directa o a través de certificados telemáticos la siguiente</w:t>
      </w:r>
      <w:r>
        <w:rPr>
          <w:spacing w:val="-10"/>
          <w:sz w:val="20"/>
        </w:rPr>
        <w:t xml:space="preserve"> </w:t>
      </w:r>
      <w:r>
        <w:rPr>
          <w:sz w:val="20"/>
        </w:rPr>
        <w:t>información:</w:t>
      </w:r>
    </w:p>
    <w:p w:rsidR="00DC1200" w:rsidRDefault="00D73484">
      <w:pPr>
        <w:pStyle w:val="Prrafodelista"/>
        <w:numPr>
          <w:ilvl w:val="0"/>
          <w:numId w:val="10"/>
        </w:numPr>
        <w:tabs>
          <w:tab w:val="left" w:pos="2303"/>
        </w:tabs>
        <w:spacing w:before="172"/>
        <w:rPr>
          <w:sz w:val="20"/>
        </w:rPr>
      </w:pPr>
      <w:r>
        <w:rPr>
          <w:sz w:val="20"/>
        </w:rPr>
        <w:t>La acreditación de las obligaciones tributarias y con la Seguridad</w:t>
      </w:r>
      <w:r>
        <w:rPr>
          <w:spacing w:val="-11"/>
          <w:sz w:val="20"/>
        </w:rPr>
        <w:t xml:space="preserve"> </w:t>
      </w:r>
      <w:r>
        <w:rPr>
          <w:sz w:val="20"/>
        </w:rPr>
        <w:t>Social.</w:t>
      </w:r>
    </w:p>
    <w:p w:rsidR="00DC1200" w:rsidRDefault="00D73484">
      <w:pPr>
        <w:pStyle w:val="Prrafodelista"/>
        <w:numPr>
          <w:ilvl w:val="0"/>
          <w:numId w:val="10"/>
        </w:numPr>
        <w:tabs>
          <w:tab w:val="left" w:pos="2303"/>
        </w:tabs>
        <w:spacing w:before="10" w:line="249" w:lineRule="auto"/>
        <w:ind w:left="1584" w:right="1582" w:firstLine="340"/>
        <w:jc w:val="both"/>
        <w:rPr>
          <w:sz w:val="20"/>
        </w:rPr>
      </w:pPr>
      <w:r>
        <w:rPr>
          <w:sz w:val="20"/>
        </w:rPr>
        <w:t>El consentimiento para la comunicación a terceros de los datos recogidos en la misma, con objeto del tratamiento posterior de los datos con fines históricos, estadísticos o científicos, en el marco de la Ley Orgánica 15/1999, de 13 de diciembre, de Protección de Datos de Carácter</w:t>
      </w:r>
      <w:r>
        <w:rPr>
          <w:spacing w:val="-5"/>
          <w:sz w:val="20"/>
        </w:rPr>
        <w:t xml:space="preserve"> </w:t>
      </w:r>
      <w:r>
        <w:rPr>
          <w:sz w:val="20"/>
        </w:rPr>
        <w:t>Personal.</w:t>
      </w:r>
    </w:p>
    <w:p w:rsidR="00DC1200" w:rsidRDefault="00D73484">
      <w:pPr>
        <w:pStyle w:val="Prrafodelista"/>
        <w:numPr>
          <w:ilvl w:val="0"/>
          <w:numId w:val="10"/>
        </w:numPr>
        <w:tabs>
          <w:tab w:val="left" w:pos="2301"/>
        </w:tabs>
        <w:spacing w:before="4" w:line="249" w:lineRule="auto"/>
        <w:ind w:left="1584" w:right="1581" w:firstLine="340"/>
        <w:jc w:val="both"/>
        <w:rPr>
          <w:sz w:val="20"/>
        </w:rPr>
      </w:pPr>
      <w:r>
        <w:rPr>
          <w:spacing w:val="2"/>
          <w:sz w:val="20"/>
        </w:rPr>
        <w:t xml:space="preserve">Utilización </w:t>
      </w:r>
      <w:r>
        <w:rPr>
          <w:sz w:val="20"/>
        </w:rPr>
        <w:t xml:space="preserve">de la </w:t>
      </w:r>
      <w:r>
        <w:rPr>
          <w:spacing w:val="2"/>
          <w:sz w:val="20"/>
        </w:rPr>
        <w:t xml:space="preserve">práctica </w:t>
      </w:r>
      <w:r>
        <w:rPr>
          <w:sz w:val="20"/>
        </w:rPr>
        <w:t xml:space="preserve">de la </w:t>
      </w:r>
      <w:r>
        <w:rPr>
          <w:spacing w:val="2"/>
          <w:sz w:val="20"/>
        </w:rPr>
        <w:t xml:space="preserve">notificación </w:t>
      </w:r>
      <w:r>
        <w:rPr>
          <w:sz w:val="20"/>
        </w:rPr>
        <w:t xml:space="preserve">por </w:t>
      </w:r>
      <w:r>
        <w:rPr>
          <w:spacing w:val="2"/>
          <w:sz w:val="20"/>
        </w:rPr>
        <w:t xml:space="preserve">medios electrónicos mediante </w:t>
      </w:r>
      <w:r>
        <w:rPr>
          <w:sz w:val="20"/>
        </w:rPr>
        <w:t>comparecencia en la Sede Electrónica, para todos los trámites que se realicen a lo largo del procedimiento, en la dirección:</w:t>
      </w:r>
      <w:r>
        <w:rPr>
          <w:spacing w:val="-12"/>
          <w:sz w:val="20"/>
        </w:rPr>
        <w:t xml:space="preserve"> </w:t>
      </w:r>
      <w:r>
        <w:rPr>
          <w:sz w:val="20"/>
        </w:rPr>
        <w:t>https://sede.educacion.gob.es/</w:t>
      </w:r>
    </w:p>
    <w:p w:rsidR="00DC1200" w:rsidRDefault="00D73484">
      <w:pPr>
        <w:pStyle w:val="Prrafodelista"/>
        <w:numPr>
          <w:ilvl w:val="0"/>
          <w:numId w:val="10"/>
        </w:numPr>
        <w:tabs>
          <w:tab w:val="left" w:pos="2317"/>
        </w:tabs>
        <w:spacing w:line="249" w:lineRule="auto"/>
        <w:ind w:left="1584" w:right="1581" w:firstLine="340"/>
        <w:jc w:val="both"/>
        <w:rPr>
          <w:sz w:val="20"/>
        </w:rPr>
      </w:pPr>
      <w:r>
        <w:rPr>
          <w:spacing w:val="3"/>
          <w:sz w:val="20"/>
        </w:rPr>
        <w:t xml:space="preserve">Documentos originales </w:t>
      </w:r>
      <w:r>
        <w:rPr>
          <w:spacing w:val="2"/>
          <w:sz w:val="20"/>
        </w:rPr>
        <w:t xml:space="preserve">del </w:t>
      </w:r>
      <w:r>
        <w:rPr>
          <w:spacing w:val="3"/>
          <w:sz w:val="20"/>
        </w:rPr>
        <w:t xml:space="preserve">cumplimiento </w:t>
      </w:r>
      <w:r>
        <w:rPr>
          <w:sz w:val="20"/>
        </w:rPr>
        <w:t xml:space="preserve">de </w:t>
      </w:r>
      <w:r>
        <w:rPr>
          <w:spacing w:val="2"/>
          <w:sz w:val="20"/>
        </w:rPr>
        <w:t xml:space="preserve">los </w:t>
      </w:r>
      <w:r>
        <w:rPr>
          <w:spacing w:val="3"/>
          <w:sz w:val="20"/>
        </w:rPr>
        <w:t xml:space="preserve">requisitos requeridos </w:t>
      </w:r>
      <w:r>
        <w:rPr>
          <w:sz w:val="20"/>
        </w:rPr>
        <w:t xml:space="preserve">a </w:t>
      </w:r>
      <w:r>
        <w:rPr>
          <w:spacing w:val="4"/>
          <w:sz w:val="20"/>
        </w:rPr>
        <w:t xml:space="preserve">los </w:t>
      </w:r>
      <w:r>
        <w:rPr>
          <w:sz w:val="20"/>
        </w:rPr>
        <w:t>solicitantes.</w:t>
      </w:r>
    </w:p>
    <w:p w:rsidR="00DC1200" w:rsidRDefault="00D73484">
      <w:pPr>
        <w:pStyle w:val="Prrafodelista"/>
        <w:numPr>
          <w:ilvl w:val="0"/>
          <w:numId w:val="11"/>
        </w:numPr>
        <w:tabs>
          <w:tab w:val="left" w:pos="2310"/>
        </w:tabs>
        <w:spacing w:before="172" w:line="249" w:lineRule="auto"/>
        <w:ind w:right="1582" w:firstLine="340"/>
        <w:jc w:val="both"/>
        <w:rPr>
          <w:sz w:val="20"/>
        </w:rPr>
      </w:pPr>
      <w:r>
        <w:rPr>
          <w:spacing w:val="3"/>
          <w:sz w:val="20"/>
        </w:rPr>
        <w:t xml:space="preserve">La </w:t>
      </w:r>
      <w:r>
        <w:rPr>
          <w:spacing w:val="5"/>
          <w:sz w:val="20"/>
        </w:rPr>
        <w:t xml:space="preserve">presentación </w:t>
      </w:r>
      <w:r>
        <w:rPr>
          <w:spacing w:val="3"/>
          <w:sz w:val="20"/>
        </w:rPr>
        <w:t xml:space="preserve">de la </w:t>
      </w:r>
      <w:r>
        <w:rPr>
          <w:spacing w:val="5"/>
          <w:sz w:val="20"/>
        </w:rPr>
        <w:t xml:space="preserve">solicitud implica </w:t>
      </w:r>
      <w:r>
        <w:rPr>
          <w:spacing w:val="3"/>
          <w:sz w:val="20"/>
        </w:rPr>
        <w:t xml:space="preserve">la </w:t>
      </w:r>
      <w:r>
        <w:rPr>
          <w:spacing w:val="5"/>
          <w:sz w:val="20"/>
        </w:rPr>
        <w:t xml:space="preserve">aceptación </w:t>
      </w:r>
      <w:r>
        <w:rPr>
          <w:spacing w:val="3"/>
          <w:sz w:val="20"/>
        </w:rPr>
        <w:t xml:space="preserve">de </w:t>
      </w:r>
      <w:r>
        <w:rPr>
          <w:spacing w:val="4"/>
          <w:sz w:val="20"/>
        </w:rPr>
        <w:t xml:space="preserve">las bases </w:t>
      </w:r>
      <w:r>
        <w:rPr>
          <w:spacing w:val="3"/>
          <w:sz w:val="20"/>
        </w:rPr>
        <w:t xml:space="preserve">de </w:t>
      </w:r>
      <w:r>
        <w:rPr>
          <w:spacing w:val="6"/>
          <w:sz w:val="20"/>
        </w:rPr>
        <w:t xml:space="preserve">la </w:t>
      </w:r>
      <w:r>
        <w:rPr>
          <w:sz w:val="20"/>
        </w:rPr>
        <w:t>convocatoria y el consentimiento a ser notificados en la dirección electrónica señalada en la</w:t>
      </w:r>
      <w:r>
        <w:rPr>
          <w:spacing w:val="-1"/>
          <w:sz w:val="20"/>
        </w:rPr>
        <w:t xml:space="preserve"> </w:t>
      </w:r>
      <w:r>
        <w:rPr>
          <w:sz w:val="20"/>
        </w:rPr>
        <w:t>misma.</w:t>
      </w:r>
    </w:p>
    <w:p w:rsidR="00DC1200" w:rsidRDefault="00D73484">
      <w:pPr>
        <w:pStyle w:val="Prrafodelista"/>
        <w:numPr>
          <w:ilvl w:val="0"/>
          <w:numId w:val="11"/>
        </w:numPr>
        <w:tabs>
          <w:tab w:val="left" w:pos="2296"/>
        </w:tabs>
        <w:spacing w:line="249" w:lineRule="auto"/>
        <w:ind w:right="1581" w:firstLine="340"/>
        <w:jc w:val="both"/>
        <w:rPr>
          <w:sz w:val="20"/>
        </w:rPr>
      </w:pPr>
      <w:r>
        <w:rPr>
          <w:sz w:val="20"/>
        </w:rPr>
        <w:t xml:space="preserve">Las manipulaciones en los documentos y acreditaciones que se requieren, así </w:t>
      </w:r>
      <w:r>
        <w:rPr>
          <w:spacing w:val="2"/>
          <w:sz w:val="20"/>
        </w:rPr>
        <w:t xml:space="preserve">como </w:t>
      </w:r>
      <w:r>
        <w:rPr>
          <w:sz w:val="20"/>
        </w:rPr>
        <w:t xml:space="preserve">en las </w:t>
      </w:r>
      <w:r>
        <w:rPr>
          <w:spacing w:val="2"/>
          <w:sz w:val="20"/>
        </w:rPr>
        <w:t xml:space="preserve">firmas </w:t>
      </w:r>
      <w:r>
        <w:rPr>
          <w:sz w:val="20"/>
        </w:rPr>
        <w:t xml:space="preserve">de los </w:t>
      </w:r>
      <w:r>
        <w:rPr>
          <w:spacing w:val="2"/>
          <w:sz w:val="20"/>
        </w:rPr>
        <w:t xml:space="preserve">documentos requeridos dará lugar </w:t>
      </w:r>
      <w:r>
        <w:rPr>
          <w:sz w:val="20"/>
        </w:rPr>
        <w:t xml:space="preserve">a </w:t>
      </w:r>
      <w:r>
        <w:rPr>
          <w:spacing w:val="2"/>
          <w:sz w:val="20"/>
        </w:rPr>
        <w:t xml:space="preserve">invalidar </w:t>
      </w:r>
      <w:r>
        <w:rPr>
          <w:sz w:val="20"/>
        </w:rPr>
        <w:t xml:space="preserve">la </w:t>
      </w:r>
      <w:r>
        <w:rPr>
          <w:spacing w:val="3"/>
          <w:sz w:val="20"/>
        </w:rPr>
        <w:t xml:space="preserve">solicitud </w:t>
      </w:r>
      <w:r>
        <w:rPr>
          <w:sz w:val="20"/>
        </w:rPr>
        <w:t>presentada. Incurrir en falsedad en la declaración responsable de los tutores y /o autores del</w:t>
      </w:r>
      <w:r>
        <w:rPr>
          <w:spacing w:val="13"/>
          <w:sz w:val="20"/>
        </w:rPr>
        <w:t xml:space="preserve"> </w:t>
      </w:r>
      <w:r>
        <w:rPr>
          <w:sz w:val="20"/>
        </w:rPr>
        <w:t>trabajo</w:t>
      </w:r>
      <w:r>
        <w:rPr>
          <w:spacing w:val="13"/>
          <w:sz w:val="20"/>
        </w:rPr>
        <w:t xml:space="preserve"> </w:t>
      </w:r>
      <w:r>
        <w:rPr>
          <w:sz w:val="20"/>
        </w:rPr>
        <w:t>conducirá</w:t>
      </w:r>
      <w:r>
        <w:rPr>
          <w:spacing w:val="13"/>
          <w:sz w:val="20"/>
        </w:rPr>
        <w:t xml:space="preserve"> </w:t>
      </w:r>
      <w:r>
        <w:rPr>
          <w:sz w:val="20"/>
        </w:rPr>
        <w:t>a</w:t>
      </w:r>
      <w:r>
        <w:rPr>
          <w:spacing w:val="12"/>
          <w:sz w:val="20"/>
        </w:rPr>
        <w:t xml:space="preserve"> </w:t>
      </w:r>
      <w:r>
        <w:rPr>
          <w:sz w:val="20"/>
        </w:rPr>
        <w:t>la</w:t>
      </w:r>
      <w:r>
        <w:rPr>
          <w:spacing w:val="13"/>
          <w:sz w:val="20"/>
        </w:rPr>
        <w:t xml:space="preserve"> </w:t>
      </w:r>
      <w:r>
        <w:rPr>
          <w:sz w:val="20"/>
        </w:rPr>
        <w:t>eliminación</w:t>
      </w:r>
      <w:r>
        <w:rPr>
          <w:spacing w:val="13"/>
          <w:sz w:val="20"/>
        </w:rPr>
        <w:t xml:space="preserve"> </w:t>
      </w:r>
      <w:r>
        <w:rPr>
          <w:sz w:val="20"/>
        </w:rPr>
        <w:t>automática</w:t>
      </w:r>
      <w:r>
        <w:rPr>
          <w:spacing w:val="13"/>
          <w:sz w:val="20"/>
        </w:rPr>
        <w:t xml:space="preserve"> </w:t>
      </w:r>
      <w:r>
        <w:rPr>
          <w:sz w:val="20"/>
        </w:rPr>
        <w:t>del</w:t>
      </w:r>
      <w:r>
        <w:rPr>
          <w:spacing w:val="13"/>
          <w:sz w:val="20"/>
        </w:rPr>
        <w:t xml:space="preserve"> </w:t>
      </w:r>
      <w:r>
        <w:rPr>
          <w:sz w:val="20"/>
        </w:rPr>
        <w:t>Certamen</w:t>
      </w:r>
      <w:r>
        <w:rPr>
          <w:spacing w:val="13"/>
          <w:sz w:val="20"/>
        </w:rPr>
        <w:t xml:space="preserve"> </w:t>
      </w:r>
      <w:r>
        <w:rPr>
          <w:sz w:val="20"/>
        </w:rPr>
        <w:t>de</w:t>
      </w:r>
      <w:r>
        <w:rPr>
          <w:spacing w:val="13"/>
          <w:sz w:val="20"/>
        </w:rPr>
        <w:t xml:space="preserve"> </w:t>
      </w:r>
      <w:r>
        <w:rPr>
          <w:sz w:val="20"/>
        </w:rPr>
        <w:t>los</w:t>
      </w:r>
      <w:r>
        <w:rPr>
          <w:spacing w:val="13"/>
          <w:sz w:val="20"/>
        </w:rPr>
        <w:t xml:space="preserve"> </w:t>
      </w:r>
      <w:r>
        <w:rPr>
          <w:sz w:val="20"/>
        </w:rPr>
        <w:t>correspondientes</w:t>
      </w:r>
    </w:p>
    <w:p w:rsidR="00DC1200" w:rsidRDefault="00DC1200">
      <w:pPr>
        <w:spacing w:line="249" w:lineRule="auto"/>
        <w:jc w:val="both"/>
        <w:rPr>
          <w:sz w:val="20"/>
        </w:rPr>
        <w:sectPr w:rsidR="00DC1200">
          <w:headerReference w:type="even" r:id="rId9"/>
          <w:headerReference w:type="default" r:id="rId10"/>
          <w:pgSz w:w="11910" w:h="16840"/>
          <w:pgMar w:top="1240" w:right="400" w:bottom="280" w:left="400" w:header="611" w:footer="0" w:gutter="0"/>
          <w:cols w:space="720"/>
        </w:sectPr>
      </w:pPr>
    </w:p>
    <w:p w:rsidR="00DC1200" w:rsidRDefault="00DC1200">
      <w:pPr>
        <w:pStyle w:val="Textoindependiente"/>
        <w:ind w:left="0" w:firstLine="0"/>
        <w:rPr>
          <w:sz w:val="13"/>
        </w:rPr>
      </w:pPr>
    </w:p>
    <w:p w:rsidR="00DC1200" w:rsidRDefault="009D2D01">
      <w:pPr>
        <w:pStyle w:val="Textoindependiente"/>
        <w:spacing w:line="20" w:lineRule="exact"/>
        <w:ind w:left="156" w:firstLine="0"/>
        <w:rPr>
          <w:sz w:val="2"/>
        </w:rPr>
      </w:pPr>
      <w:r>
        <w:rPr>
          <w:sz w:val="2"/>
        </w:rPr>
      </w:r>
      <w:r>
        <w:rPr>
          <w:sz w:val="2"/>
        </w:rPr>
        <w:pict>
          <v:group id="_x0000_s1071" style="width:538.6pt;height:1pt;mso-position-horizontal-relative:char;mso-position-vertical-relative:line" coordsize="10772,20">
            <v:line id="_x0000_s1072"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70" style="position:absolute;left:0;text-align:left;z-index:-251661824;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43778</w:t>
      </w:r>
    </w:p>
    <w:p w:rsidR="00DC1200" w:rsidRDefault="00DC1200">
      <w:pPr>
        <w:pStyle w:val="Textoindependiente"/>
        <w:ind w:left="0" w:firstLine="0"/>
        <w:rPr>
          <w:b/>
          <w:sz w:val="22"/>
        </w:rPr>
      </w:pPr>
    </w:p>
    <w:p w:rsidR="00DC1200" w:rsidRDefault="00D73484" w:rsidP="00FC5DEE">
      <w:r>
        <w:t>autores y tutores, en cualquier fase, quedando inhabilitados para presentarse a futuras ediciones del mismo.</w:t>
      </w:r>
    </w:p>
    <w:p w:rsidR="00DC1200" w:rsidRDefault="00DC1200">
      <w:pPr>
        <w:pStyle w:val="Textoindependiente"/>
        <w:spacing w:before="10"/>
        <w:ind w:left="0" w:firstLine="0"/>
        <w:rPr>
          <w:sz w:val="19"/>
        </w:rPr>
      </w:pPr>
    </w:p>
    <w:p w:rsidR="00DC1200" w:rsidRDefault="00D73484" w:rsidP="00FC5DEE">
      <w:pPr>
        <w:pStyle w:val="Ttulo2"/>
      </w:pPr>
      <w:r>
        <w:t>Artículo 6. Memoria descriptiva del Proyecto.</w:t>
      </w:r>
    </w:p>
    <w:p w:rsidR="00DC1200" w:rsidRDefault="00D73484" w:rsidP="00FC5DEE">
      <w:r>
        <w:t>De acuerdo a estos objetivos, los proyectos presentados por las universidades deberán cumplir las características y aspectos que se describen a continuación:</w:t>
      </w:r>
    </w:p>
    <w:p w:rsidR="00DC1200" w:rsidRDefault="00D73484">
      <w:pPr>
        <w:pStyle w:val="Prrafodelista"/>
        <w:numPr>
          <w:ilvl w:val="0"/>
          <w:numId w:val="9"/>
        </w:numPr>
        <w:tabs>
          <w:tab w:val="left" w:pos="2303"/>
        </w:tabs>
        <w:spacing w:before="172" w:line="249" w:lineRule="auto"/>
        <w:ind w:right="1574" w:firstLine="340"/>
        <w:jc w:val="both"/>
        <w:rPr>
          <w:sz w:val="20"/>
        </w:rPr>
      </w:pPr>
      <w:r>
        <w:rPr>
          <w:sz w:val="20"/>
        </w:rPr>
        <w:t xml:space="preserve">Estancia: un mínimo de 7 y un máximo de 10 días, en régimen de alojamiento y </w:t>
      </w:r>
      <w:r>
        <w:rPr>
          <w:spacing w:val="5"/>
          <w:sz w:val="20"/>
        </w:rPr>
        <w:t xml:space="preserve">pensión completa, durante </w:t>
      </w:r>
      <w:r>
        <w:rPr>
          <w:spacing w:val="4"/>
          <w:sz w:val="20"/>
        </w:rPr>
        <w:t xml:space="preserve">los </w:t>
      </w:r>
      <w:r>
        <w:rPr>
          <w:spacing w:val="5"/>
          <w:sz w:val="20"/>
        </w:rPr>
        <w:t xml:space="preserve">cuales </w:t>
      </w:r>
      <w:r>
        <w:rPr>
          <w:spacing w:val="3"/>
          <w:sz w:val="20"/>
        </w:rPr>
        <w:t xml:space="preserve">se </w:t>
      </w:r>
      <w:r>
        <w:rPr>
          <w:spacing w:val="5"/>
          <w:sz w:val="20"/>
        </w:rPr>
        <w:t xml:space="preserve">llevarán </w:t>
      </w:r>
      <w:r>
        <w:rPr>
          <w:sz w:val="20"/>
        </w:rPr>
        <w:t xml:space="preserve">a </w:t>
      </w:r>
      <w:r>
        <w:rPr>
          <w:spacing w:val="4"/>
          <w:sz w:val="20"/>
        </w:rPr>
        <w:t xml:space="preserve">cabo </w:t>
      </w:r>
      <w:r>
        <w:rPr>
          <w:spacing w:val="5"/>
          <w:sz w:val="20"/>
        </w:rPr>
        <w:t xml:space="preserve">diferentes </w:t>
      </w:r>
      <w:r>
        <w:rPr>
          <w:spacing w:val="6"/>
          <w:sz w:val="20"/>
        </w:rPr>
        <w:t xml:space="preserve">actividades </w:t>
      </w:r>
      <w:r>
        <w:rPr>
          <w:sz w:val="20"/>
        </w:rPr>
        <w:t>académicas, culturales, deportivas, de ocio y de convivencia. Dicha estancia se podrá desarrollar durante el mes de julio o la primera quincena de septiembre de</w:t>
      </w:r>
      <w:r>
        <w:rPr>
          <w:spacing w:val="-31"/>
          <w:sz w:val="20"/>
        </w:rPr>
        <w:t xml:space="preserve"> </w:t>
      </w:r>
      <w:r>
        <w:rPr>
          <w:sz w:val="20"/>
        </w:rPr>
        <w:t>2015.</w:t>
      </w:r>
    </w:p>
    <w:p w:rsidR="00DC1200" w:rsidRDefault="00D73484">
      <w:pPr>
        <w:pStyle w:val="Prrafodelista"/>
        <w:numPr>
          <w:ilvl w:val="0"/>
          <w:numId w:val="9"/>
        </w:numPr>
        <w:tabs>
          <w:tab w:val="left" w:pos="2303"/>
        </w:tabs>
        <w:spacing w:before="3" w:line="249" w:lineRule="auto"/>
        <w:ind w:right="1583" w:firstLine="340"/>
        <w:jc w:val="both"/>
        <w:rPr>
          <w:sz w:val="20"/>
        </w:rPr>
      </w:pPr>
      <w:r>
        <w:rPr>
          <w:sz w:val="20"/>
        </w:rPr>
        <w:t>Estudiantes participantes: el grupo de alumnos y alumnas seleccionados deberá estar conformado por un grupo de como mínimo 15 estudiantes, de los cuales al menos el</w:t>
      </w:r>
      <w:r>
        <w:rPr>
          <w:spacing w:val="-6"/>
          <w:sz w:val="20"/>
        </w:rPr>
        <w:t xml:space="preserve"> </w:t>
      </w:r>
      <w:r>
        <w:rPr>
          <w:sz w:val="20"/>
        </w:rPr>
        <w:t>60%</w:t>
      </w:r>
      <w:r>
        <w:rPr>
          <w:spacing w:val="-6"/>
          <w:sz w:val="20"/>
        </w:rPr>
        <w:t xml:space="preserve"> </w:t>
      </w:r>
      <w:r>
        <w:rPr>
          <w:sz w:val="20"/>
        </w:rPr>
        <w:t>serán</w:t>
      </w:r>
      <w:r>
        <w:rPr>
          <w:spacing w:val="-5"/>
          <w:sz w:val="20"/>
        </w:rPr>
        <w:t xml:space="preserve"> </w:t>
      </w:r>
      <w:r>
        <w:rPr>
          <w:sz w:val="20"/>
        </w:rPr>
        <w:t>estudiantes</w:t>
      </w:r>
      <w:r>
        <w:rPr>
          <w:spacing w:val="-6"/>
          <w:sz w:val="20"/>
        </w:rPr>
        <w:t xml:space="preserve"> </w:t>
      </w:r>
      <w:r>
        <w:rPr>
          <w:sz w:val="20"/>
        </w:rPr>
        <w:t>con</w:t>
      </w:r>
      <w:r>
        <w:rPr>
          <w:spacing w:val="-5"/>
          <w:sz w:val="20"/>
        </w:rPr>
        <w:t xml:space="preserve"> </w:t>
      </w:r>
      <w:r>
        <w:rPr>
          <w:sz w:val="20"/>
        </w:rPr>
        <w:t>discapacidad</w:t>
      </w:r>
      <w:r>
        <w:rPr>
          <w:spacing w:val="-6"/>
          <w:sz w:val="20"/>
        </w:rPr>
        <w:t xml:space="preserve"> </w:t>
      </w:r>
      <w:r>
        <w:rPr>
          <w:spacing w:val="-8"/>
          <w:sz w:val="20"/>
        </w:rPr>
        <w:t>y,</w:t>
      </w:r>
      <w:r>
        <w:rPr>
          <w:spacing w:val="-5"/>
          <w:sz w:val="20"/>
        </w:rPr>
        <w:t xml:space="preserve"> </w:t>
      </w:r>
      <w:r>
        <w:rPr>
          <w:sz w:val="20"/>
        </w:rPr>
        <w:t>el</w:t>
      </w:r>
      <w:r>
        <w:rPr>
          <w:spacing w:val="-6"/>
          <w:sz w:val="20"/>
        </w:rPr>
        <w:t xml:space="preserve"> </w:t>
      </w:r>
      <w:r>
        <w:rPr>
          <w:sz w:val="20"/>
        </w:rPr>
        <w:t>resto,</w:t>
      </w:r>
      <w:r>
        <w:rPr>
          <w:spacing w:val="-5"/>
          <w:sz w:val="20"/>
        </w:rPr>
        <w:t xml:space="preserve"> </w:t>
      </w:r>
      <w:r>
        <w:rPr>
          <w:sz w:val="20"/>
        </w:rPr>
        <w:t>estudiantes</w:t>
      </w:r>
      <w:r>
        <w:rPr>
          <w:spacing w:val="-6"/>
          <w:sz w:val="20"/>
        </w:rPr>
        <w:t xml:space="preserve"> </w:t>
      </w:r>
      <w:r>
        <w:rPr>
          <w:sz w:val="20"/>
        </w:rPr>
        <w:t>sin</w:t>
      </w:r>
      <w:r>
        <w:rPr>
          <w:spacing w:val="-5"/>
          <w:sz w:val="20"/>
        </w:rPr>
        <w:t xml:space="preserve"> </w:t>
      </w:r>
      <w:r>
        <w:rPr>
          <w:sz w:val="20"/>
        </w:rPr>
        <w:t>discapacidad.</w:t>
      </w:r>
      <w:r>
        <w:rPr>
          <w:spacing w:val="-6"/>
          <w:sz w:val="20"/>
        </w:rPr>
        <w:t xml:space="preserve"> </w:t>
      </w:r>
      <w:r>
        <w:rPr>
          <w:sz w:val="20"/>
        </w:rPr>
        <w:t>Será de obligado cumplimiento la presencia de estudiantes sin discapacidad que asegurará la verdadera inclusión del</w:t>
      </w:r>
      <w:r>
        <w:rPr>
          <w:spacing w:val="-3"/>
          <w:sz w:val="20"/>
        </w:rPr>
        <w:t xml:space="preserve"> </w:t>
      </w:r>
      <w:r>
        <w:rPr>
          <w:sz w:val="20"/>
        </w:rPr>
        <w:t>proyecto.</w:t>
      </w:r>
    </w:p>
    <w:p w:rsidR="00DC1200" w:rsidRDefault="00D73484">
      <w:pPr>
        <w:pStyle w:val="Textoindependiente"/>
        <w:spacing w:before="4" w:line="249" w:lineRule="auto"/>
        <w:ind w:right="1574"/>
        <w:jc w:val="both"/>
      </w:pPr>
      <w:r>
        <w:t>Todos los estudiantes participantes deberán estar matriculados en el curso académico 2014-2015, en 4.º de Educación Secundaria Obligatoria, Bachillerato o Ciclos Formativos de Grado Medio.</w:t>
      </w:r>
    </w:p>
    <w:p w:rsidR="00DC1200" w:rsidRDefault="00D73484">
      <w:pPr>
        <w:pStyle w:val="Prrafodelista"/>
        <w:numPr>
          <w:ilvl w:val="0"/>
          <w:numId w:val="9"/>
        </w:numPr>
        <w:tabs>
          <w:tab w:val="left" w:pos="2308"/>
        </w:tabs>
        <w:spacing w:before="3" w:line="249" w:lineRule="auto"/>
        <w:ind w:right="1578" w:firstLine="340"/>
        <w:jc w:val="both"/>
        <w:rPr>
          <w:sz w:val="20"/>
        </w:rPr>
      </w:pPr>
      <w:r>
        <w:rPr>
          <w:spacing w:val="4"/>
          <w:sz w:val="20"/>
        </w:rPr>
        <w:t xml:space="preserve">Selección </w:t>
      </w:r>
      <w:r>
        <w:rPr>
          <w:spacing w:val="2"/>
          <w:sz w:val="20"/>
        </w:rPr>
        <w:t xml:space="preserve">de </w:t>
      </w:r>
      <w:r>
        <w:rPr>
          <w:spacing w:val="3"/>
          <w:sz w:val="20"/>
        </w:rPr>
        <w:t xml:space="preserve">los </w:t>
      </w:r>
      <w:r>
        <w:rPr>
          <w:spacing w:val="4"/>
          <w:sz w:val="20"/>
        </w:rPr>
        <w:t xml:space="preserve">estudiantes: </w:t>
      </w:r>
      <w:r>
        <w:rPr>
          <w:spacing w:val="3"/>
          <w:sz w:val="20"/>
        </w:rPr>
        <w:t xml:space="preserve">Las </w:t>
      </w:r>
      <w:r>
        <w:rPr>
          <w:spacing w:val="4"/>
          <w:sz w:val="20"/>
        </w:rPr>
        <w:t xml:space="preserve">universidades serán </w:t>
      </w:r>
      <w:r>
        <w:rPr>
          <w:spacing w:val="3"/>
          <w:sz w:val="20"/>
        </w:rPr>
        <w:t xml:space="preserve">las </w:t>
      </w:r>
      <w:r>
        <w:rPr>
          <w:spacing w:val="4"/>
          <w:sz w:val="20"/>
        </w:rPr>
        <w:t xml:space="preserve">encargadas </w:t>
      </w:r>
      <w:r>
        <w:rPr>
          <w:spacing w:val="2"/>
          <w:sz w:val="20"/>
        </w:rPr>
        <w:t xml:space="preserve">de </w:t>
      </w:r>
      <w:r>
        <w:rPr>
          <w:sz w:val="20"/>
        </w:rPr>
        <w:t xml:space="preserve">proponer y seleccionar a los estudiantes participantes contando con el apoyo del equipo </w:t>
      </w:r>
      <w:r>
        <w:rPr>
          <w:spacing w:val="2"/>
          <w:sz w:val="20"/>
        </w:rPr>
        <w:t xml:space="preserve">técnico </w:t>
      </w:r>
      <w:r>
        <w:rPr>
          <w:sz w:val="20"/>
        </w:rPr>
        <w:t xml:space="preserve">de la </w:t>
      </w:r>
      <w:r>
        <w:rPr>
          <w:spacing w:val="2"/>
          <w:sz w:val="20"/>
        </w:rPr>
        <w:t xml:space="preserve">Fundación ONCE, quién podrá sugerir cambios </w:t>
      </w:r>
      <w:r>
        <w:rPr>
          <w:sz w:val="20"/>
        </w:rPr>
        <w:t xml:space="preserve">en </w:t>
      </w:r>
      <w:r>
        <w:rPr>
          <w:spacing w:val="2"/>
          <w:sz w:val="20"/>
        </w:rPr>
        <w:t xml:space="preserve">función </w:t>
      </w:r>
      <w:r>
        <w:rPr>
          <w:sz w:val="20"/>
        </w:rPr>
        <w:t xml:space="preserve">de </w:t>
      </w:r>
      <w:r>
        <w:rPr>
          <w:spacing w:val="3"/>
          <w:sz w:val="20"/>
        </w:rPr>
        <w:t xml:space="preserve">criterios </w:t>
      </w:r>
      <w:r>
        <w:rPr>
          <w:sz w:val="20"/>
        </w:rPr>
        <w:t>objetivos de representación de discapacidades y de equidad de género, además de los siguientes aspectos de carácter específico que han de tenerse en</w:t>
      </w:r>
      <w:r>
        <w:rPr>
          <w:spacing w:val="-17"/>
          <w:sz w:val="20"/>
        </w:rPr>
        <w:t xml:space="preserve"> </w:t>
      </w:r>
      <w:r>
        <w:rPr>
          <w:sz w:val="20"/>
        </w:rPr>
        <w:t>consideración:</w:t>
      </w:r>
    </w:p>
    <w:p w:rsidR="00DC1200" w:rsidRDefault="00D73484">
      <w:pPr>
        <w:pStyle w:val="Prrafodelista"/>
        <w:numPr>
          <w:ilvl w:val="0"/>
          <w:numId w:val="15"/>
        </w:numPr>
        <w:tabs>
          <w:tab w:val="left" w:pos="2136"/>
        </w:tabs>
        <w:spacing w:before="174" w:line="249" w:lineRule="auto"/>
        <w:ind w:right="1584" w:firstLine="340"/>
        <w:rPr>
          <w:sz w:val="20"/>
        </w:rPr>
      </w:pPr>
      <w:r>
        <w:rPr>
          <w:sz w:val="20"/>
        </w:rPr>
        <w:t>Se deberá garantizar que los estudiantes no hayan participado en el programa con anterioridad.</w:t>
      </w:r>
    </w:p>
    <w:p w:rsidR="00DC1200" w:rsidRDefault="00D73484">
      <w:pPr>
        <w:pStyle w:val="Prrafodelista"/>
        <w:numPr>
          <w:ilvl w:val="0"/>
          <w:numId w:val="15"/>
        </w:numPr>
        <w:tabs>
          <w:tab w:val="left" w:pos="2136"/>
        </w:tabs>
        <w:spacing w:before="1" w:line="249" w:lineRule="auto"/>
        <w:ind w:right="1584" w:firstLine="340"/>
        <w:rPr>
          <w:sz w:val="20"/>
        </w:rPr>
      </w:pPr>
      <w:r>
        <w:rPr>
          <w:sz w:val="20"/>
        </w:rPr>
        <w:t>Se</w:t>
      </w:r>
      <w:r>
        <w:rPr>
          <w:spacing w:val="-7"/>
          <w:sz w:val="20"/>
        </w:rPr>
        <w:t xml:space="preserve"> </w:t>
      </w:r>
      <w:r>
        <w:rPr>
          <w:sz w:val="20"/>
        </w:rPr>
        <w:t>primará</w:t>
      </w:r>
      <w:r>
        <w:rPr>
          <w:spacing w:val="-7"/>
          <w:sz w:val="20"/>
        </w:rPr>
        <w:t xml:space="preserve"> </w:t>
      </w:r>
      <w:r>
        <w:rPr>
          <w:sz w:val="20"/>
        </w:rPr>
        <w:t>la</w:t>
      </w:r>
      <w:r>
        <w:rPr>
          <w:spacing w:val="-7"/>
          <w:sz w:val="20"/>
        </w:rPr>
        <w:t xml:space="preserve"> </w:t>
      </w:r>
      <w:r>
        <w:rPr>
          <w:sz w:val="20"/>
        </w:rPr>
        <w:t>participación</w:t>
      </w:r>
      <w:r>
        <w:rPr>
          <w:spacing w:val="-6"/>
          <w:sz w:val="20"/>
        </w:rPr>
        <w:t xml:space="preserve"> </w:t>
      </w:r>
      <w:r>
        <w:rPr>
          <w:sz w:val="20"/>
        </w:rPr>
        <w:t>de</w:t>
      </w:r>
      <w:r>
        <w:rPr>
          <w:spacing w:val="-7"/>
          <w:sz w:val="20"/>
        </w:rPr>
        <w:t xml:space="preserve"> </w:t>
      </w:r>
      <w:r>
        <w:rPr>
          <w:sz w:val="20"/>
        </w:rPr>
        <w:t>aquellos</w:t>
      </w:r>
      <w:r>
        <w:rPr>
          <w:spacing w:val="-7"/>
          <w:sz w:val="20"/>
        </w:rPr>
        <w:t xml:space="preserve"> </w:t>
      </w:r>
      <w:r>
        <w:rPr>
          <w:sz w:val="20"/>
        </w:rPr>
        <w:t>estudiantes</w:t>
      </w:r>
      <w:r>
        <w:rPr>
          <w:spacing w:val="-7"/>
          <w:sz w:val="20"/>
        </w:rPr>
        <w:t xml:space="preserve"> </w:t>
      </w:r>
      <w:r>
        <w:rPr>
          <w:sz w:val="20"/>
        </w:rPr>
        <w:t>que,</w:t>
      </w:r>
      <w:r>
        <w:rPr>
          <w:spacing w:val="-6"/>
          <w:sz w:val="20"/>
        </w:rPr>
        <w:t xml:space="preserve"> </w:t>
      </w:r>
      <w:r>
        <w:rPr>
          <w:sz w:val="20"/>
        </w:rPr>
        <w:t>según</w:t>
      </w:r>
      <w:r>
        <w:rPr>
          <w:spacing w:val="-7"/>
          <w:sz w:val="20"/>
        </w:rPr>
        <w:t xml:space="preserve"> </w:t>
      </w:r>
      <w:r>
        <w:rPr>
          <w:sz w:val="20"/>
        </w:rPr>
        <w:t>el</w:t>
      </w:r>
      <w:r>
        <w:rPr>
          <w:spacing w:val="-7"/>
          <w:sz w:val="20"/>
        </w:rPr>
        <w:t xml:space="preserve"> </w:t>
      </w:r>
      <w:r>
        <w:rPr>
          <w:sz w:val="20"/>
        </w:rPr>
        <w:t>criterio</w:t>
      </w:r>
      <w:r>
        <w:rPr>
          <w:spacing w:val="-6"/>
          <w:sz w:val="20"/>
        </w:rPr>
        <w:t xml:space="preserve"> </w:t>
      </w:r>
      <w:r>
        <w:rPr>
          <w:sz w:val="20"/>
        </w:rPr>
        <w:t>del</w:t>
      </w:r>
      <w:r>
        <w:rPr>
          <w:spacing w:val="-7"/>
          <w:sz w:val="20"/>
        </w:rPr>
        <w:t xml:space="preserve"> </w:t>
      </w:r>
      <w:r>
        <w:rPr>
          <w:sz w:val="20"/>
        </w:rPr>
        <w:t>equipo de orientación de su centro de origen, corren el riesgo de incurrir en abandono escolar temprano.</w:t>
      </w:r>
    </w:p>
    <w:p w:rsidR="00DC1200" w:rsidRDefault="00D73484">
      <w:pPr>
        <w:pStyle w:val="Prrafodelista"/>
        <w:numPr>
          <w:ilvl w:val="0"/>
          <w:numId w:val="15"/>
        </w:numPr>
        <w:tabs>
          <w:tab w:val="left" w:pos="2136"/>
        </w:tabs>
        <w:spacing w:before="3" w:line="249" w:lineRule="auto"/>
        <w:ind w:right="1584" w:firstLine="340"/>
        <w:rPr>
          <w:sz w:val="20"/>
        </w:rPr>
      </w:pPr>
      <w:r>
        <w:rPr>
          <w:sz w:val="20"/>
        </w:rPr>
        <w:t>Se valorará positivamente la participación de estudiantes procedentes del entorno rural.</w:t>
      </w:r>
    </w:p>
    <w:p w:rsidR="00DC1200" w:rsidRDefault="00D73484">
      <w:pPr>
        <w:pStyle w:val="Textoindependiente"/>
        <w:spacing w:before="172" w:line="249" w:lineRule="auto"/>
        <w:ind w:right="1574"/>
        <w:jc w:val="both"/>
      </w:pPr>
      <w:r>
        <w:t>Para la selección de estudiantes sin discapacidad reconocida, se valorará positivamente que sean estudiantes cuyo entorno social les sitúe en una situación de vulnerabilidad y/o riesgo de exclusión social, y/o estudiantes que, según el criterio del equipo orientador de su centro, presenten necesidades educativas especiales aunque no estén en posesión de un certificado de discapacidad.</w:t>
      </w:r>
    </w:p>
    <w:p w:rsidR="00DC1200" w:rsidRDefault="00D73484">
      <w:pPr>
        <w:pStyle w:val="Textoindependiente"/>
        <w:spacing w:before="4" w:line="249" w:lineRule="auto"/>
        <w:ind w:right="1578"/>
        <w:jc w:val="both"/>
      </w:pPr>
      <w:r>
        <w:t>Se detallará cuál será el proceso de selección, indicando el área de influencia de la universidad solicitante, procedencia de los candidatos, los criterios de selección y el baremo a utilizar para dicha selección de acuerdo a los criterios expuestos con anterioridad.</w:t>
      </w:r>
    </w:p>
    <w:p w:rsidR="00DC1200" w:rsidRDefault="00D73484">
      <w:pPr>
        <w:pStyle w:val="Textoindependiente"/>
        <w:spacing w:before="3" w:line="249" w:lineRule="auto"/>
        <w:ind w:right="1581"/>
        <w:jc w:val="both"/>
      </w:pPr>
      <w:r>
        <w:t>En este apartado, se tendrán siempre presentes los principios de equidad con respecto al género y diversidad en los tipos de discapacidad de los estudiantes participantes.</w:t>
      </w:r>
    </w:p>
    <w:p w:rsidR="00DC1200" w:rsidRDefault="00D73484">
      <w:pPr>
        <w:pStyle w:val="Prrafodelista"/>
        <w:numPr>
          <w:ilvl w:val="0"/>
          <w:numId w:val="9"/>
        </w:numPr>
        <w:tabs>
          <w:tab w:val="left" w:pos="2292"/>
        </w:tabs>
        <w:spacing w:line="249" w:lineRule="auto"/>
        <w:ind w:right="1577" w:firstLine="340"/>
        <w:jc w:val="both"/>
        <w:rPr>
          <w:sz w:val="20"/>
        </w:rPr>
      </w:pPr>
      <w:r>
        <w:rPr>
          <w:sz w:val="20"/>
        </w:rPr>
        <w:t>Acciones y actividades a desarrollar: se describirán todas aquellas actividades y acciones académicas, del ámbito de conocimiento, culturales, deportivas o de ocio a desarrollar</w:t>
      </w:r>
      <w:r>
        <w:rPr>
          <w:spacing w:val="-9"/>
          <w:sz w:val="20"/>
        </w:rPr>
        <w:t xml:space="preserve"> </w:t>
      </w:r>
      <w:r>
        <w:rPr>
          <w:sz w:val="20"/>
        </w:rPr>
        <w:t>por</w:t>
      </w:r>
      <w:r>
        <w:rPr>
          <w:spacing w:val="-9"/>
          <w:sz w:val="20"/>
        </w:rPr>
        <w:t xml:space="preserve"> </w:t>
      </w:r>
      <w:r>
        <w:rPr>
          <w:sz w:val="20"/>
        </w:rPr>
        <w:t>los</w:t>
      </w:r>
      <w:r>
        <w:rPr>
          <w:spacing w:val="-9"/>
          <w:sz w:val="20"/>
        </w:rPr>
        <w:t xml:space="preserve"> </w:t>
      </w:r>
      <w:r>
        <w:rPr>
          <w:sz w:val="20"/>
        </w:rPr>
        <w:t>estudiantes,</w:t>
      </w:r>
      <w:r>
        <w:rPr>
          <w:spacing w:val="-9"/>
          <w:sz w:val="20"/>
        </w:rPr>
        <w:t xml:space="preserve"> </w:t>
      </w:r>
      <w:r>
        <w:rPr>
          <w:sz w:val="20"/>
        </w:rPr>
        <w:t>así</w:t>
      </w:r>
      <w:r>
        <w:rPr>
          <w:spacing w:val="-9"/>
          <w:sz w:val="20"/>
        </w:rPr>
        <w:t xml:space="preserve"> </w:t>
      </w:r>
      <w:r>
        <w:rPr>
          <w:sz w:val="20"/>
        </w:rPr>
        <w:t>como</w:t>
      </w:r>
      <w:r>
        <w:rPr>
          <w:spacing w:val="-8"/>
          <w:sz w:val="20"/>
        </w:rPr>
        <w:t xml:space="preserve"> </w:t>
      </w:r>
      <w:r>
        <w:rPr>
          <w:sz w:val="20"/>
        </w:rPr>
        <w:t>las</w:t>
      </w:r>
      <w:r>
        <w:rPr>
          <w:spacing w:val="-10"/>
          <w:sz w:val="20"/>
        </w:rPr>
        <w:t xml:space="preserve"> </w:t>
      </w:r>
      <w:r>
        <w:rPr>
          <w:sz w:val="20"/>
        </w:rPr>
        <w:t>acciones</w:t>
      </w:r>
      <w:r>
        <w:rPr>
          <w:spacing w:val="-9"/>
          <w:sz w:val="20"/>
        </w:rPr>
        <w:t xml:space="preserve"> </w:t>
      </w:r>
      <w:r>
        <w:rPr>
          <w:sz w:val="20"/>
        </w:rPr>
        <w:t>que</w:t>
      </w:r>
      <w:r>
        <w:rPr>
          <w:spacing w:val="-9"/>
          <w:sz w:val="20"/>
        </w:rPr>
        <w:t xml:space="preserve"> </w:t>
      </w:r>
      <w:r>
        <w:rPr>
          <w:sz w:val="20"/>
        </w:rPr>
        <w:t>desarrollarán</w:t>
      </w:r>
      <w:r>
        <w:rPr>
          <w:spacing w:val="-8"/>
          <w:sz w:val="20"/>
        </w:rPr>
        <w:t xml:space="preserve"> </w:t>
      </w:r>
      <w:r>
        <w:rPr>
          <w:sz w:val="20"/>
        </w:rPr>
        <w:t>las</w:t>
      </w:r>
      <w:r>
        <w:rPr>
          <w:spacing w:val="-9"/>
          <w:sz w:val="20"/>
        </w:rPr>
        <w:t xml:space="preserve"> </w:t>
      </w:r>
      <w:r>
        <w:rPr>
          <w:sz w:val="20"/>
        </w:rPr>
        <w:t xml:space="preserve">universidades para llevar a cabo el proyecto. Estas actividades siempre deberán estar vinculadas al </w:t>
      </w:r>
      <w:r>
        <w:rPr>
          <w:spacing w:val="4"/>
          <w:sz w:val="20"/>
        </w:rPr>
        <w:t xml:space="preserve">cumplimiento </w:t>
      </w:r>
      <w:r>
        <w:rPr>
          <w:spacing w:val="2"/>
          <w:sz w:val="20"/>
        </w:rPr>
        <w:t xml:space="preserve">de un </w:t>
      </w:r>
      <w:r>
        <w:rPr>
          <w:spacing w:val="4"/>
          <w:sz w:val="20"/>
        </w:rPr>
        <w:t xml:space="preserve">objetivo coincidente </w:t>
      </w:r>
      <w:r>
        <w:rPr>
          <w:spacing w:val="3"/>
          <w:sz w:val="20"/>
        </w:rPr>
        <w:t xml:space="preserve">con los </w:t>
      </w:r>
      <w:r>
        <w:rPr>
          <w:spacing w:val="4"/>
          <w:sz w:val="20"/>
        </w:rPr>
        <w:t xml:space="preserve">fines </w:t>
      </w:r>
      <w:r>
        <w:rPr>
          <w:spacing w:val="3"/>
          <w:sz w:val="20"/>
        </w:rPr>
        <w:t xml:space="preserve">del </w:t>
      </w:r>
      <w:r>
        <w:rPr>
          <w:spacing w:val="4"/>
          <w:sz w:val="20"/>
        </w:rPr>
        <w:t xml:space="preserve">programa. </w:t>
      </w:r>
      <w:r>
        <w:rPr>
          <w:spacing w:val="2"/>
          <w:sz w:val="20"/>
        </w:rPr>
        <w:t xml:space="preserve">Se </w:t>
      </w:r>
      <w:r>
        <w:rPr>
          <w:spacing w:val="5"/>
          <w:sz w:val="20"/>
        </w:rPr>
        <w:t xml:space="preserve">valorará </w:t>
      </w:r>
      <w:r>
        <w:rPr>
          <w:sz w:val="20"/>
        </w:rPr>
        <w:t>positivamente</w:t>
      </w:r>
      <w:r>
        <w:rPr>
          <w:spacing w:val="-11"/>
          <w:sz w:val="20"/>
        </w:rPr>
        <w:t xml:space="preserve"> </w:t>
      </w:r>
      <w:r>
        <w:rPr>
          <w:sz w:val="20"/>
        </w:rPr>
        <w:t>el</w:t>
      </w:r>
      <w:r>
        <w:rPr>
          <w:spacing w:val="-10"/>
          <w:sz w:val="20"/>
        </w:rPr>
        <w:t xml:space="preserve"> </w:t>
      </w:r>
      <w:r>
        <w:rPr>
          <w:sz w:val="20"/>
        </w:rPr>
        <w:t>carácter</w:t>
      </w:r>
      <w:r>
        <w:rPr>
          <w:spacing w:val="-10"/>
          <w:sz w:val="20"/>
        </w:rPr>
        <w:t xml:space="preserve"> </w:t>
      </w:r>
      <w:r>
        <w:rPr>
          <w:sz w:val="20"/>
        </w:rPr>
        <w:t>dinámico</w:t>
      </w:r>
      <w:r>
        <w:rPr>
          <w:spacing w:val="-9"/>
          <w:sz w:val="20"/>
        </w:rPr>
        <w:t xml:space="preserve"> </w:t>
      </w:r>
      <w:r>
        <w:rPr>
          <w:sz w:val="20"/>
        </w:rPr>
        <w:t>y</w:t>
      </w:r>
      <w:r>
        <w:rPr>
          <w:spacing w:val="-11"/>
          <w:sz w:val="20"/>
        </w:rPr>
        <w:t xml:space="preserve"> </w:t>
      </w:r>
      <w:r>
        <w:rPr>
          <w:sz w:val="20"/>
        </w:rPr>
        <w:t>participativo</w:t>
      </w:r>
      <w:r>
        <w:rPr>
          <w:spacing w:val="-10"/>
          <w:sz w:val="20"/>
        </w:rPr>
        <w:t xml:space="preserve"> </w:t>
      </w:r>
      <w:r>
        <w:rPr>
          <w:sz w:val="20"/>
        </w:rPr>
        <w:t>e</w:t>
      </w:r>
      <w:r>
        <w:rPr>
          <w:spacing w:val="-11"/>
          <w:sz w:val="20"/>
        </w:rPr>
        <w:t xml:space="preserve"> </w:t>
      </w:r>
      <w:r>
        <w:rPr>
          <w:sz w:val="20"/>
        </w:rPr>
        <w:t>innovador</w:t>
      </w:r>
      <w:r>
        <w:rPr>
          <w:spacing w:val="-10"/>
          <w:sz w:val="20"/>
        </w:rPr>
        <w:t xml:space="preserve"> </w:t>
      </w:r>
      <w:r>
        <w:rPr>
          <w:sz w:val="20"/>
        </w:rPr>
        <w:t>de</w:t>
      </w:r>
      <w:r>
        <w:rPr>
          <w:spacing w:val="-11"/>
          <w:sz w:val="20"/>
        </w:rPr>
        <w:t xml:space="preserve"> </w:t>
      </w:r>
      <w:r>
        <w:rPr>
          <w:sz w:val="20"/>
        </w:rPr>
        <w:t>las</w:t>
      </w:r>
      <w:r>
        <w:rPr>
          <w:spacing w:val="-10"/>
          <w:sz w:val="20"/>
        </w:rPr>
        <w:t xml:space="preserve"> </w:t>
      </w:r>
      <w:r>
        <w:rPr>
          <w:sz w:val="20"/>
        </w:rPr>
        <w:t>acciones</w:t>
      </w:r>
      <w:r>
        <w:rPr>
          <w:spacing w:val="-11"/>
          <w:sz w:val="20"/>
        </w:rPr>
        <w:t xml:space="preserve"> </w:t>
      </w:r>
      <w:r>
        <w:rPr>
          <w:sz w:val="20"/>
        </w:rPr>
        <w:t>propuestas. Cada una de las actividades propuestas debe detallarse en formato Unidad Didáctica donde se detallen los siguientes</w:t>
      </w:r>
      <w:r>
        <w:rPr>
          <w:spacing w:val="-5"/>
          <w:sz w:val="20"/>
        </w:rPr>
        <w:t xml:space="preserve"> </w:t>
      </w:r>
      <w:r>
        <w:rPr>
          <w:sz w:val="20"/>
        </w:rPr>
        <w:t>aspectos:</w:t>
      </w:r>
    </w:p>
    <w:p w:rsidR="00DC1200" w:rsidRDefault="00D73484" w:rsidP="00FC5DEE">
      <w:pPr>
        <w:pStyle w:val="Prrafodelista"/>
        <w:tabs>
          <w:tab w:val="left" w:pos="2136"/>
        </w:tabs>
        <w:spacing w:before="177"/>
        <w:ind w:left="2135" w:firstLine="0"/>
        <w:jc w:val="left"/>
        <w:rPr>
          <w:sz w:val="20"/>
        </w:rPr>
      </w:pPr>
      <w:r>
        <w:rPr>
          <w:sz w:val="20"/>
        </w:rPr>
        <w:t>Breve descripción de la</w:t>
      </w:r>
      <w:r>
        <w:rPr>
          <w:spacing w:val="-4"/>
          <w:sz w:val="20"/>
        </w:rPr>
        <w:t xml:space="preserve"> </w:t>
      </w:r>
      <w:r>
        <w:rPr>
          <w:sz w:val="20"/>
        </w:rPr>
        <w:t>actividad.</w:t>
      </w:r>
    </w:p>
    <w:p w:rsidR="00DC1200" w:rsidRDefault="00D73484" w:rsidP="00FC5DEE">
      <w:pPr>
        <w:pStyle w:val="Prrafodelista"/>
        <w:tabs>
          <w:tab w:val="left" w:pos="2136"/>
        </w:tabs>
        <w:spacing w:before="10"/>
        <w:ind w:left="2135" w:firstLine="0"/>
        <w:jc w:val="left"/>
        <w:rPr>
          <w:sz w:val="20"/>
        </w:rPr>
      </w:pPr>
      <w:r>
        <w:rPr>
          <w:sz w:val="20"/>
        </w:rPr>
        <w:t>Objetivos específicos de la</w:t>
      </w:r>
      <w:r>
        <w:rPr>
          <w:spacing w:val="-4"/>
          <w:sz w:val="20"/>
        </w:rPr>
        <w:t xml:space="preserve"> </w:t>
      </w:r>
      <w:r>
        <w:rPr>
          <w:sz w:val="20"/>
        </w:rPr>
        <w:t>actividad.</w:t>
      </w:r>
    </w:p>
    <w:p w:rsidR="00DC1200" w:rsidRDefault="00DC1200">
      <w:pPr>
        <w:rPr>
          <w:sz w:val="20"/>
        </w:rPr>
        <w:sectPr w:rsidR="00DC1200">
          <w:pgSz w:w="11910" w:h="16840"/>
          <w:pgMar w:top="1240" w:right="400" w:bottom="280" w:left="400" w:header="611" w:footer="0" w:gutter="0"/>
          <w:cols w:space="720"/>
        </w:sectPr>
      </w:pPr>
    </w:p>
    <w:p w:rsidR="00DC1200" w:rsidRDefault="009D2D01">
      <w:pPr>
        <w:pStyle w:val="Textoindependiente"/>
        <w:spacing w:line="20" w:lineRule="exact"/>
        <w:ind w:left="156" w:firstLine="0"/>
        <w:rPr>
          <w:sz w:val="2"/>
        </w:rPr>
      </w:pPr>
      <w:r>
        <w:rPr>
          <w:sz w:val="2"/>
        </w:rPr>
      </w:r>
      <w:r>
        <w:rPr>
          <w:sz w:val="2"/>
        </w:rPr>
        <w:pict>
          <v:group id="_x0000_s1067" style="width:538.6pt;height:1pt;mso-position-horizontal-relative:char;mso-position-vertical-relative:line" coordsize="10772,20">
            <v:line id="_x0000_s1068" style="position:absolute" from="0,10" to="10772,10" strokecolor="#00447a" strokeweight="1pt"/>
            <w10:wrap type="none"/>
            <w10:anchorlock/>
          </v:group>
        </w:pict>
      </w:r>
    </w:p>
    <w:p w:rsidR="00DC1200" w:rsidRDefault="009D2D01">
      <w:pPr>
        <w:pStyle w:val="Textoindependiente"/>
        <w:spacing w:before="5"/>
        <w:ind w:left="0" w:firstLine="0"/>
        <w:rPr>
          <w:sz w:val="24"/>
        </w:rPr>
      </w:pPr>
      <w:r>
        <w:pict>
          <v:line id="_x0000_s1066" style="position:absolute;z-index:-251660800;mso-wrap-distance-left:0;mso-wrap-distance-right:0;mso-position-horizontal-relative:page" from="28.35pt,16.5pt" to="566.95pt,16.5pt" strokecolor="#00447a" strokeweight="1pt">
            <w10:wrap type="topAndBottom" anchorx="page"/>
          </v:line>
        </w:pict>
      </w:r>
    </w:p>
    <w:p w:rsidR="00DC1200" w:rsidRDefault="00DC1200">
      <w:pPr>
        <w:pStyle w:val="Textoindependiente"/>
        <w:spacing w:before="7"/>
        <w:ind w:left="0" w:firstLine="0"/>
        <w:rPr>
          <w:sz w:val="28"/>
        </w:rPr>
      </w:pPr>
    </w:p>
    <w:p w:rsidR="00DC1200" w:rsidRDefault="00D73484" w:rsidP="00C814A7">
      <w:pPr>
        <w:pStyle w:val="Prrafodelista"/>
        <w:tabs>
          <w:tab w:val="left" w:pos="2136"/>
        </w:tabs>
        <w:spacing w:before="94"/>
        <w:ind w:left="2135" w:firstLine="0"/>
        <w:jc w:val="left"/>
        <w:rPr>
          <w:sz w:val="20"/>
        </w:rPr>
      </w:pPr>
      <w:r>
        <w:rPr>
          <w:sz w:val="20"/>
        </w:rPr>
        <w:t>Metodología</w:t>
      </w:r>
      <w:r>
        <w:rPr>
          <w:spacing w:val="-1"/>
          <w:sz w:val="20"/>
        </w:rPr>
        <w:t xml:space="preserve"> </w:t>
      </w:r>
      <w:r>
        <w:rPr>
          <w:sz w:val="20"/>
        </w:rPr>
        <w:t>utilizada.</w:t>
      </w:r>
    </w:p>
    <w:p w:rsidR="00DC1200" w:rsidRDefault="00D73484" w:rsidP="00C814A7">
      <w:pPr>
        <w:pStyle w:val="Prrafodelista"/>
        <w:tabs>
          <w:tab w:val="left" w:pos="2136"/>
        </w:tabs>
        <w:spacing w:before="10"/>
        <w:ind w:left="2135" w:firstLine="0"/>
        <w:jc w:val="left"/>
        <w:rPr>
          <w:sz w:val="20"/>
        </w:rPr>
      </w:pPr>
      <w:r>
        <w:rPr>
          <w:sz w:val="20"/>
        </w:rPr>
        <w:t>Personal y/u organización implicada en el</w:t>
      </w:r>
      <w:r>
        <w:rPr>
          <w:spacing w:val="-7"/>
          <w:sz w:val="20"/>
        </w:rPr>
        <w:t xml:space="preserve"> </w:t>
      </w:r>
      <w:r>
        <w:rPr>
          <w:sz w:val="20"/>
        </w:rPr>
        <w:t>desarrollo</w:t>
      </w:r>
    </w:p>
    <w:p w:rsidR="00DC1200" w:rsidRDefault="00D73484" w:rsidP="00C814A7">
      <w:pPr>
        <w:pStyle w:val="Prrafodelista"/>
        <w:tabs>
          <w:tab w:val="left" w:pos="2136"/>
        </w:tabs>
        <w:spacing w:before="10"/>
        <w:ind w:left="2135" w:firstLine="0"/>
        <w:jc w:val="left"/>
        <w:rPr>
          <w:sz w:val="20"/>
        </w:rPr>
      </w:pPr>
      <w:r>
        <w:rPr>
          <w:sz w:val="20"/>
        </w:rPr>
        <w:t>Materiales necesarios, en el caso de que</w:t>
      </w:r>
      <w:r>
        <w:rPr>
          <w:spacing w:val="-7"/>
          <w:sz w:val="20"/>
        </w:rPr>
        <w:t xml:space="preserve"> </w:t>
      </w:r>
      <w:r>
        <w:rPr>
          <w:sz w:val="20"/>
        </w:rPr>
        <w:t>existan.</w:t>
      </w:r>
    </w:p>
    <w:p w:rsidR="00DC1200" w:rsidRDefault="00D73484" w:rsidP="00C814A7">
      <w:pPr>
        <w:pStyle w:val="Prrafodelista"/>
        <w:tabs>
          <w:tab w:val="left" w:pos="2136"/>
        </w:tabs>
        <w:spacing w:before="10"/>
        <w:ind w:left="2135" w:firstLine="0"/>
        <w:jc w:val="left"/>
        <w:rPr>
          <w:sz w:val="20"/>
        </w:rPr>
      </w:pPr>
      <w:r>
        <w:rPr>
          <w:sz w:val="20"/>
        </w:rPr>
        <w:t>Modo de evaluación de la</w:t>
      </w:r>
      <w:r>
        <w:rPr>
          <w:spacing w:val="-5"/>
          <w:sz w:val="20"/>
        </w:rPr>
        <w:t xml:space="preserve"> </w:t>
      </w:r>
      <w:r>
        <w:rPr>
          <w:sz w:val="20"/>
        </w:rPr>
        <w:t>actividad.</w:t>
      </w:r>
    </w:p>
    <w:p w:rsidR="00DC1200" w:rsidRDefault="00D73484" w:rsidP="00C814A7">
      <w:pPr>
        <w:pStyle w:val="Prrafodelista"/>
        <w:tabs>
          <w:tab w:val="left" w:pos="2136"/>
        </w:tabs>
        <w:spacing w:before="10"/>
        <w:ind w:left="2135" w:firstLine="0"/>
        <w:jc w:val="left"/>
        <w:rPr>
          <w:sz w:val="20"/>
        </w:rPr>
      </w:pPr>
      <w:r>
        <w:rPr>
          <w:sz w:val="20"/>
        </w:rPr>
        <w:t>Descripción</w:t>
      </w:r>
      <w:r>
        <w:rPr>
          <w:spacing w:val="9"/>
          <w:sz w:val="20"/>
        </w:rPr>
        <w:t xml:space="preserve"> </w:t>
      </w:r>
      <w:r>
        <w:rPr>
          <w:sz w:val="20"/>
        </w:rPr>
        <w:t>y</w:t>
      </w:r>
      <w:r>
        <w:rPr>
          <w:spacing w:val="10"/>
          <w:sz w:val="20"/>
        </w:rPr>
        <w:t xml:space="preserve"> </w:t>
      </w:r>
      <w:r>
        <w:rPr>
          <w:sz w:val="20"/>
        </w:rPr>
        <w:t>justificación</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metodología</w:t>
      </w:r>
      <w:r>
        <w:rPr>
          <w:spacing w:val="10"/>
          <w:sz w:val="20"/>
        </w:rPr>
        <w:t xml:space="preserve"> </w:t>
      </w:r>
      <w:r>
        <w:rPr>
          <w:sz w:val="20"/>
        </w:rPr>
        <w:t>de</w:t>
      </w:r>
      <w:r>
        <w:rPr>
          <w:spacing w:val="9"/>
          <w:sz w:val="20"/>
        </w:rPr>
        <w:t xml:space="preserve"> </w:t>
      </w:r>
      <w:r>
        <w:rPr>
          <w:sz w:val="20"/>
        </w:rPr>
        <w:t>evaluación</w:t>
      </w:r>
      <w:r>
        <w:rPr>
          <w:spacing w:val="10"/>
          <w:sz w:val="20"/>
        </w:rPr>
        <w:t xml:space="preserve"> </w:t>
      </w:r>
      <w:r>
        <w:rPr>
          <w:sz w:val="20"/>
        </w:rPr>
        <w:t>del</w:t>
      </w:r>
      <w:r>
        <w:rPr>
          <w:spacing w:val="9"/>
          <w:sz w:val="20"/>
        </w:rPr>
        <w:t xml:space="preserve"> </w:t>
      </w:r>
      <w:r>
        <w:rPr>
          <w:sz w:val="20"/>
        </w:rPr>
        <w:t>programa</w:t>
      </w:r>
      <w:r>
        <w:rPr>
          <w:spacing w:val="10"/>
          <w:sz w:val="20"/>
        </w:rPr>
        <w:t xml:space="preserve"> </w:t>
      </w:r>
      <w:r>
        <w:rPr>
          <w:sz w:val="20"/>
        </w:rPr>
        <w:t>prevista.</w:t>
      </w:r>
    </w:p>
    <w:p w:rsidR="00DC1200" w:rsidRDefault="00D73484">
      <w:pPr>
        <w:pStyle w:val="Textoindependiente"/>
        <w:spacing w:before="180" w:line="249" w:lineRule="auto"/>
        <w:ind w:right="1584"/>
        <w:jc w:val="both"/>
      </w:pPr>
      <w:r>
        <w:t>Las actividades deberán tener un carácter inclusivo garantizando la participación de personas con y sin discapacidad.</w:t>
      </w:r>
    </w:p>
    <w:p w:rsidR="00DC1200" w:rsidRDefault="00D73484">
      <w:pPr>
        <w:pStyle w:val="Textoindependiente"/>
        <w:spacing w:before="2" w:line="249" w:lineRule="auto"/>
        <w:ind w:right="1579"/>
        <w:jc w:val="both"/>
      </w:pPr>
      <w:r>
        <w:t>La tipología de las actividades a desarrollar las universidades deberá ser una combinación de las siguientes:</w:t>
      </w:r>
    </w:p>
    <w:p w:rsidR="00DC1200" w:rsidRDefault="00D73484" w:rsidP="00C814A7">
      <w:pPr>
        <w:pStyle w:val="Prrafodelista"/>
        <w:tabs>
          <w:tab w:val="left" w:pos="2136"/>
        </w:tabs>
        <w:spacing w:before="172" w:line="249" w:lineRule="auto"/>
        <w:ind w:left="1924" w:right="1582" w:firstLine="0"/>
        <w:rPr>
          <w:sz w:val="20"/>
        </w:rPr>
      </w:pPr>
      <w:r>
        <w:rPr>
          <w:sz w:val="20"/>
        </w:rPr>
        <w:t>Divulgación académica: con el objeto de motivar a los estudiantes a que continúen en el camino de la formación. Los estudiantes deberían llevarse una imagen fiel y real de la vida universitaria: asistencia a clase, trabajos en grupo, estudio personal, vida social, etc. Además, se deberían presentar a los estudiantes todas las opciones educativas de las cinco ramas de conocimiento (Ciencias, Ciencias de la Salud, Ciencias Sociales y Jurídicas,</w:t>
      </w:r>
      <w:r>
        <w:rPr>
          <w:spacing w:val="-13"/>
          <w:sz w:val="20"/>
        </w:rPr>
        <w:t xml:space="preserve"> </w:t>
      </w:r>
      <w:r>
        <w:rPr>
          <w:sz w:val="20"/>
        </w:rPr>
        <w:t>Artes</w:t>
      </w:r>
      <w:r>
        <w:rPr>
          <w:spacing w:val="-3"/>
          <w:sz w:val="20"/>
        </w:rPr>
        <w:t xml:space="preserve"> </w:t>
      </w:r>
      <w:r>
        <w:rPr>
          <w:sz w:val="20"/>
        </w:rPr>
        <w:t>y</w:t>
      </w:r>
      <w:r>
        <w:rPr>
          <w:spacing w:val="-2"/>
          <w:sz w:val="20"/>
        </w:rPr>
        <w:t xml:space="preserve"> </w:t>
      </w:r>
      <w:r>
        <w:rPr>
          <w:sz w:val="20"/>
        </w:rPr>
        <w:t>Humanidades</w:t>
      </w:r>
      <w:r>
        <w:rPr>
          <w:spacing w:val="-2"/>
          <w:sz w:val="20"/>
        </w:rPr>
        <w:t xml:space="preserve"> </w:t>
      </w:r>
      <w:r>
        <w:rPr>
          <w:sz w:val="20"/>
        </w:rPr>
        <w:t>e</w:t>
      </w:r>
      <w:r>
        <w:rPr>
          <w:spacing w:val="-2"/>
          <w:sz w:val="20"/>
        </w:rPr>
        <w:t xml:space="preserve"> </w:t>
      </w:r>
      <w:r>
        <w:rPr>
          <w:sz w:val="20"/>
        </w:rPr>
        <w:t>Ingenierías</w:t>
      </w:r>
      <w:r>
        <w:rPr>
          <w:spacing w:val="-2"/>
          <w:sz w:val="20"/>
        </w:rPr>
        <w:t xml:space="preserve"> </w:t>
      </w:r>
      <w:r>
        <w:rPr>
          <w:sz w:val="20"/>
        </w:rPr>
        <w:t>y</w:t>
      </w:r>
      <w:r>
        <w:rPr>
          <w:spacing w:val="-13"/>
          <w:sz w:val="20"/>
        </w:rPr>
        <w:t xml:space="preserve"> </w:t>
      </w:r>
      <w:r>
        <w:rPr>
          <w:sz w:val="20"/>
        </w:rPr>
        <w:t>Arquitectura)</w:t>
      </w:r>
      <w:r>
        <w:rPr>
          <w:spacing w:val="-2"/>
          <w:sz w:val="20"/>
        </w:rPr>
        <w:t xml:space="preserve"> </w:t>
      </w:r>
      <w:r>
        <w:rPr>
          <w:sz w:val="20"/>
        </w:rPr>
        <w:t>dentro</w:t>
      </w:r>
      <w:r>
        <w:rPr>
          <w:spacing w:val="-3"/>
          <w:sz w:val="20"/>
        </w:rPr>
        <w:t xml:space="preserve"> </w:t>
      </w:r>
      <w:r>
        <w:rPr>
          <w:sz w:val="20"/>
        </w:rPr>
        <w:t>de</w:t>
      </w:r>
      <w:r>
        <w:rPr>
          <w:spacing w:val="-2"/>
          <w:sz w:val="20"/>
        </w:rPr>
        <w:t xml:space="preserve"> </w:t>
      </w:r>
      <w:r>
        <w:rPr>
          <w:sz w:val="20"/>
        </w:rPr>
        <w:t>la</w:t>
      </w:r>
      <w:r>
        <w:rPr>
          <w:spacing w:val="-3"/>
          <w:sz w:val="20"/>
        </w:rPr>
        <w:t xml:space="preserve"> </w:t>
      </w:r>
      <w:r>
        <w:rPr>
          <w:sz w:val="20"/>
        </w:rPr>
        <w:t>universidad,</w:t>
      </w:r>
      <w:r>
        <w:rPr>
          <w:spacing w:val="-2"/>
          <w:sz w:val="20"/>
        </w:rPr>
        <w:t xml:space="preserve"> </w:t>
      </w:r>
      <w:r>
        <w:rPr>
          <w:sz w:val="20"/>
        </w:rPr>
        <w:t xml:space="preserve">los distintos grados y especialidades, así </w:t>
      </w:r>
      <w:r>
        <w:rPr>
          <w:spacing w:val="2"/>
          <w:sz w:val="20"/>
        </w:rPr>
        <w:t xml:space="preserve">como </w:t>
      </w:r>
      <w:r>
        <w:rPr>
          <w:sz w:val="20"/>
        </w:rPr>
        <w:t xml:space="preserve">los </w:t>
      </w:r>
      <w:r>
        <w:rPr>
          <w:spacing w:val="2"/>
          <w:sz w:val="20"/>
        </w:rPr>
        <w:t xml:space="preserve">servicios </w:t>
      </w:r>
      <w:r>
        <w:rPr>
          <w:sz w:val="20"/>
        </w:rPr>
        <w:t>adicionales y las diferentes actividades</w:t>
      </w:r>
      <w:r>
        <w:rPr>
          <w:spacing w:val="-2"/>
          <w:sz w:val="20"/>
        </w:rPr>
        <w:t xml:space="preserve"> </w:t>
      </w:r>
      <w:r>
        <w:rPr>
          <w:sz w:val="20"/>
        </w:rPr>
        <w:t>extra-académicas.</w:t>
      </w:r>
    </w:p>
    <w:p w:rsidR="00DC1200" w:rsidRDefault="00D73484" w:rsidP="00C814A7">
      <w:pPr>
        <w:pStyle w:val="Prrafodelista"/>
        <w:tabs>
          <w:tab w:val="left" w:pos="2136"/>
        </w:tabs>
        <w:spacing w:before="6" w:line="249" w:lineRule="auto"/>
        <w:ind w:left="1924" w:right="1579" w:firstLine="0"/>
        <w:rPr>
          <w:sz w:val="20"/>
        </w:rPr>
      </w:pPr>
      <w:r>
        <w:rPr>
          <w:sz w:val="20"/>
        </w:rPr>
        <w:t>Culturales,</w:t>
      </w:r>
      <w:r>
        <w:rPr>
          <w:spacing w:val="-10"/>
          <w:sz w:val="20"/>
        </w:rPr>
        <w:t xml:space="preserve"> </w:t>
      </w:r>
      <w:r>
        <w:rPr>
          <w:sz w:val="20"/>
        </w:rPr>
        <w:t>deportivas</w:t>
      </w:r>
      <w:r>
        <w:rPr>
          <w:spacing w:val="-11"/>
          <w:sz w:val="20"/>
        </w:rPr>
        <w:t xml:space="preserve"> </w:t>
      </w:r>
      <w:r>
        <w:rPr>
          <w:sz w:val="20"/>
        </w:rPr>
        <w:t>y</w:t>
      </w:r>
      <w:r>
        <w:rPr>
          <w:spacing w:val="-10"/>
          <w:sz w:val="20"/>
        </w:rPr>
        <w:t xml:space="preserve"> </w:t>
      </w:r>
      <w:r>
        <w:rPr>
          <w:sz w:val="20"/>
        </w:rPr>
        <w:t>de</w:t>
      </w:r>
      <w:r>
        <w:rPr>
          <w:spacing w:val="-10"/>
          <w:sz w:val="20"/>
        </w:rPr>
        <w:t xml:space="preserve"> </w:t>
      </w:r>
      <w:r>
        <w:rPr>
          <w:sz w:val="20"/>
        </w:rPr>
        <w:t>ocio:</w:t>
      </w:r>
      <w:r>
        <w:rPr>
          <w:spacing w:val="-10"/>
          <w:sz w:val="20"/>
        </w:rPr>
        <w:t xml:space="preserve"> </w:t>
      </w:r>
      <w:r>
        <w:rPr>
          <w:sz w:val="20"/>
        </w:rPr>
        <w:t>para</w:t>
      </w:r>
      <w:r>
        <w:rPr>
          <w:spacing w:val="-10"/>
          <w:sz w:val="20"/>
        </w:rPr>
        <w:t xml:space="preserve"> </w:t>
      </w:r>
      <w:r>
        <w:rPr>
          <w:sz w:val="20"/>
        </w:rPr>
        <w:t>favorecer</w:t>
      </w:r>
      <w:r>
        <w:rPr>
          <w:spacing w:val="-10"/>
          <w:sz w:val="20"/>
        </w:rPr>
        <w:t xml:space="preserve"> </w:t>
      </w:r>
      <w:r>
        <w:rPr>
          <w:sz w:val="20"/>
        </w:rPr>
        <w:t>la</w:t>
      </w:r>
      <w:r>
        <w:rPr>
          <w:spacing w:val="-10"/>
          <w:sz w:val="20"/>
        </w:rPr>
        <w:t xml:space="preserve"> </w:t>
      </w:r>
      <w:r>
        <w:rPr>
          <w:sz w:val="20"/>
        </w:rPr>
        <w:t>plena</w:t>
      </w:r>
      <w:r>
        <w:rPr>
          <w:spacing w:val="-10"/>
          <w:sz w:val="20"/>
        </w:rPr>
        <w:t xml:space="preserve"> </w:t>
      </w:r>
      <w:r>
        <w:rPr>
          <w:sz w:val="20"/>
        </w:rPr>
        <w:t>inclusión</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 xml:space="preserve">estudiantes con </w:t>
      </w:r>
      <w:r>
        <w:rPr>
          <w:spacing w:val="2"/>
          <w:sz w:val="20"/>
        </w:rPr>
        <w:t xml:space="preserve">discapacidad </w:t>
      </w:r>
      <w:r>
        <w:rPr>
          <w:sz w:val="20"/>
        </w:rPr>
        <w:t xml:space="preserve">en un </w:t>
      </w:r>
      <w:r>
        <w:rPr>
          <w:spacing w:val="2"/>
          <w:sz w:val="20"/>
        </w:rPr>
        <w:t xml:space="preserve">entorno relajado, garantizando </w:t>
      </w:r>
      <w:r>
        <w:rPr>
          <w:sz w:val="20"/>
        </w:rPr>
        <w:t xml:space="preserve">la </w:t>
      </w:r>
      <w:r>
        <w:rPr>
          <w:spacing w:val="2"/>
          <w:sz w:val="20"/>
        </w:rPr>
        <w:t xml:space="preserve">plena accesibilidad </w:t>
      </w:r>
      <w:r>
        <w:rPr>
          <w:sz w:val="20"/>
        </w:rPr>
        <w:t xml:space="preserve">de </w:t>
      </w:r>
      <w:r>
        <w:rPr>
          <w:spacing w:val="3"/>
          <w:sz w:val="20"/>
        </w:rPr>
        <w:t xml:space="preserve">las </w:t>
      </w:r>
      <w:r>
        <w:rPr>
          <w:sz w:val="20"/>
        </w:rPr>
        <w:t>mismas.</w:t>
      </w:r>
    </w:p>
    <w:p w:rsidR="00DC1200" w:rsidRDefault="00D73484" w:rsidP="00C814A7">
      <w:pPr>
        <w:pStyle w:val="Prrafodelista"/>
        <w:tabs>
          <w:tab w:val="left" w:pos="2136"/>
        </w:tabs>
        <w:spacing w:before="3" w:line="249" w:lineRule="auto"/>
        <w:ind w:left="1924" w:right="1582" w:firstLine="0"/>
        <w:rPr>
          <w:sz w:val="20"/>
        </w:rPr>
      </w:pPr>
      <w:r>
        <w:rPr>
          <w:sz w:val="20"/>
        </w:rPr>
        <w:t>Orientación vocacional y desarrollo personal: estas actividades tendrán el objetivo de</w:t>
      </w:r>
      <w:r>
        <w:rPr>
          <w:spacing w:val="-9"/>
          <w:sz w:val="20"/>
        </w:rPr>
        <w:t xml:space="preserve"> </w:t>
      </w:r>
      <w:r>
        <w:rPr>
          <w:sz w:val="20"/>
        </w:rPr>
        <w:t>que</w:t>
      </w:r>
      <w:r>
        <w:rPr>
          <w:spacing w:val="-9"/>
          <w:sz w:val="20"/>
        </w:rPr>
        <w:t xml:space="preserve"> </w:t>
      </w:r>
      <w:r>
        <w:rPr>
          <w:sz w:val="20"/>
        </w:rPr>
        <w:t>los</w:t>
      </w:r>
      <w:r>
        <w:rPr>
          <w:spacing w:val="-8"/>
          <w:sz w:val="20"/>
        </w:rPr>
        <w:t xml:space="preserve"> </w:t>
      </w:r>
      <w:r>
        <w:rPr>
          <w:sz w:val="20"/>
        </w:rPr>
        <w:t>estudiantes</w:t>
      </w:r>
      <w:r>
        <w:rPr>
          <w:spacing w:val="-9"/>
          <w:sz w:val="20"/>
        </w:rPr>
        <w:t xml:space="preserve"> </w:t>
      </w:r>
      <w:r>
        <w:rPr>
          <w:sz w:val="20"/>
        </w:rPr>
        <w:t>puedan</w:t>
      </w:r>
      <w:r>
        <w:rPr>
          <w:spacing w:val="-8"/>
          <w:sz w:val="20"/>
        </w:rPr>
        <w:t xml:space="preserve"> </w:t>
      </w:r>
      <w:r>
        <w:rPr>
          <w:sz w:val="20"/>
        </w:rPr>
        <w:t>identificar</w:t>
      </w:r>
      <w:r>
        <w:rPr>
          <w:spacing w:val="-9"/>
          <w:sz w:val="20"/>
        </w:rPr>
        <w:t xml:space="preserve"> </w:t>
      </w:r>
      <w:r>
        <w:rPr>
          <w:sz w:val="20"/>
        </w:rPr>
        <w:t>los</w:t>
      </w:r>
      <w:r>
        <w:rPr>
          <w:spacing w:val="-8"/>
          <w:sz w:val="20"/>
        </w:rPr>
        <w:t xml:space="preserve"> </w:t>
      </w:r>
      <w:r>
        <w:rPr>
          <w:sz w:val="20"/>
        </w:rPr>
        <w:t>itinerarios</w:t>
      </w:r>
      <w:r>
        <w:rPr>
          <w:spacing w:val="-9"/>
          <w:sz w:val="20"/>
        </w:rPr>
        <w:t xml:space="preserve"> </w:t>
      </w:r>
      <w:r>
        <w:rPr>
          <w:sz w:val="20"/>
        </w:rPr>
        <w:t>de</w:t>
      </w:r>
      <w:r>
        <w:rPr>
          <w:spacing w:val="-9"/>
          <w:sz w:val="20"/>
        </w:rPr>
        <w:t xml:space="preserve"> </w:t>
      </w:r>
      <w:r>
        <w:rPr>
          <w:sz w:val="20"/>
        </w:rPr>
        <w:t>formación</w:t>
      </w:r>
      <w:r>
        <w:rPr>
          <w:spacing w:val="-8"/>
          <w:sz w:val="20"/>
        </w:rPr>
        <w:t xml:space="preserve"> </w:t>
      </w:r>
      <w:r>
        <w:rPr>
          <w:sz w:val="20"/>
        </w:rPr>
        <w:t>que</w:t>
      </w:r>
      <w:r>
        <w:rPr>
          <w:spacing w:val="-9"/>
          <w:sz w:val="20"/>
        </w:rPr>
        <w:t xml:space="preserve"> </w:t>
      </w:r>
      <w:r>
        <w:rPr>
          <w:sz w:val="20"/>
        </w:rPr>
        <w:t>más</w:t>
      </w:r>
      <w:r>
        <w:rPr>
          <w:spacing w:val="-8"/>
          <w:sz w:val="20"/>
        </w:rPr>
        <w:t xml:space="preserve"> </w:t>
      </w:r>
      <w:r>
        <w:rPr>
          <w:sz w:val="20"/>
        </w:rPr>
        <w:t>se</w:t>
      </w:r>
      <w:r>
        <w:rPr>
          <w:spacing w:val="-9"/>
          <w:sz w:val="20"/>
        </w:rPr>
        <w:t xml:space="preserve"> </w:t>
      </w:r>
      <w:r>
        <w:rPr>
          <w:sz w:val="20"/>
        </w:rPr>
        <w:t>adecuan a su perfil y capacidades. Así mismo servirán también para que puedan desarrollar o adquirir herramientas y habilidades sociales que puedan favorecer su inclusión social y futura inclusión</w:t>
      </w:r>
      <w:r>
        <w:rPr>
          <w:spacing w:val="-2"/>
          <w:sz w:val="20"/>
        </w:rPr>
        <w:t xml:space="preserve"> </w:t>
      </w:r>
      <w:r>
        <w:rPr>
          <w:sz w:val="20"/>
        </w:rPr>
        <w:t>laboral.</w:t>
      </w:r>
    </w:p>
    <w:p w:rsidR="00DC1200" w:rsidRDefault="00D73484">
      <w:pPr>
        <w:pStyle w:val="Textoindependiente"/>
        <w:spacing w:before="174" w:line="249" w:lineRule="auto"/>
        <w:ind w:right="1575"/>
        <w:jc w:val="both"/>
      </w:pPr>
      <w:r>
        <w:t>El conjunto de las actividades propuestas deberá propiciar el intercambio de experiencias y el conocimiento, con y de la comunidad universitaria. Se habrán de evitar aquellos planteamientos y desarrollos infantiles o cuyo carácter lúdico no pueda relacionarse con los objetivos que definen el programa.</w:t>
      </w:r>
    </w:p>
    <w:p w:rsidR="00DC1200" w:rsidRDefault="00D73484">
      <w:pPr>
        <w:pStyle w:val="Prrafodelista"/>
        <w:numPr>
          <w:ilvl w:val="0"/>
          <w:numId w:val="9"/>
        </w:numPr>
        <w:tabs>
          <w:tab w:val="left" w:pos="2307"/>
        </w:tabs>
        <w:spacing w:before="3" w:line="249" w:lineRule="auto"/>
        <w:ind w:right="1575" w:firstLine="340"/>
        <w:jc w:val="both"/>
        <w:rPr>
          <w:sz w:val="20"/>
        </w:rPr>
      </w:pPr>
      <w:r>
        <w:rPr>
          <w:spacing w:val="4"/>
          <w:sz w:val="20"/>
        </w:rPr>
        <w:t xml:space="preserve">Accesibilidad </w:t>
      </w:r>
      <w:r>
        <w:rPr>
          <w:sz w:val="20"/>
        </w:rPr>
        <w:t xml:space="preserve">y </w:t>
      </w:r>
      <w:r>
        <w:rPr>
          <w:spacing w:val="4"/>
          <w:sz w:val="20"/>
        </w:rPr>
        <w:t xml:space="preserve">Diseño </w:t>
      </w:r>
      <w:r>
        <w:rPr>
          <w:spacing w:val="3"/>
          <w:sz w:val="20"/>
        </w:rPr>
        <w:t xml:space="preserve">para </w:t>
      </w:r>
      <w:r>
        <w:rPr>
          <w:sz w:val="20"/>
        </w:rPr>
        <w:t xml:space="preserve">Todos: </w:t>
      </w:r>
      <w:r>
        <w:rPr>
          <w:spacing w:val="3"/>
          <w:sz w:val="20"/>
        </w:rPr>
        <w:t xml:space="preserve">las </w:t>
      </w:r>
      <w:r>
        <w:rPr>
          <w:spacing w:val="4"/>
          <w:sz w:val="20"/>
        </w:rPr>
        <w:t xml:space="preserve">universidades asegurarán </w:t>
      </w:r>
      <w:r>
        <w:rPr>
          <w:spacing w:val="2"/>
          <w:sz w:val="20"/>
        </w:rPr>
        <w:t xml:space="preserve">la </w:t>
      </w:r>
      <w:r>
        <w:rPr>
          <w:spacing w:val="5"/>
          <w:sz w:val="20"/>
        </w:rPr>
        <w:t xml:space="preserve">plena </w:t>
      </w:r>
      <w:r>
        <w:rPr>
          <w:sz w:val="20"/>
        </w:rPr>
        <w:t xml:space="preserve">accesibilidad tanto a los edificios, aulas, instalaciones, entornos etc. así como de </w:t>
      </w:r>
      <w:r>
        <w:rPr>
          <w:spacing w:val="2"/>
          <w:sz w:val="20"/>
        </w:rPr>
        <w:t>los</w:t>
      </w:r>
      <w:r>
        <w:rPr>
          <w:spacing w:val="59"/>
          <w:sz w:val="20"/>
        </w:rPr>
        <w:t xml:space="preserve"> </w:t>
      </w:r>
      <w:r>
        <w:rPr>
          <w:spacing w:val="4"/>
          <w:sz w:val="20"/>
        </w:rPr>
        <w:t xml:space="preserve">contenidos </w:t>
      </w:r>
      <w:r>
        <w:rPr>
          <w:spacing w:val="2"/>
          <w:sz w:val="20"/>
        </w:rPr>
        <w:t xml:space="preserve">de </w:t>
      </w:r>
      <w:r>
        <w:rPr>
          <w:spacing w:val="3"/>
          <w:sz w:val="20"/>
        </w:rPr>
        <w:t xml:space="preserve">cada una </w:t>
      </w:r>
      <w:r>
        <w:rPr>
          <w:spacing w:val="2"/>
          <w:sz w:val="20"/>
        </w:rPr>
        <w:t xml:space="preserve">de </w:t>
      </w:r>
      <w:r>
        <w:rPr>
          <w:spacing w:val="3"/>
          <w:sz w:val="20"/>
        </w:rPr>
        <w:t xml:space="preserve">las </w:t>
      </w:r>
      <w:r>
        <w:rPr>
          <w:spacing w:val="4"/>
          <w:sz w:val="20"/>
        </w:rPr>
        <w:t xml:space="preserve">actividades vinculadas </w:t>
      </w:r>
      <w:r>
        <w:rPr>
          <w:spacing w:val="2"/>
          <w:sz w:val="20"/>
        </w:rPr>
        <w:t xml:space="preserve">al </w:t>
      </w:r>
      <w:r>
        <w:rPr>
          <w:spacing w:val="4"/>
          <w:sz w:val="20"/>
        </w:rPr>
        <w:t xml:space="preserve">proyecto, conforme </w:t>
      </w:r>
      <w:r>
        <w:rPr>
          <w:sz w:val="20"/>
        </w:rPr>
        <w:t xml:space="preserve">a </w:t>
      </w:r>
      <w:r>
        <w:rPr>
          <w:spacing w:val="5"/>
          <w:sz w:val="20"/>
        </w:rPr>
        <w:t xml:space="preserve">lo </w:t>
      </w:r>
      <w:r>
        <w:rPr>
          <w:spacing w:val="2"/>
          <w:sz w:val="20"/>
        </w:rPr>
        <w:t xml:space="preserve">determinado </w:t>
      </w:r>
      <w:r>
        <w:rPr>
          <w:sz w:val="20"/>
        </w:rPr>
        <w:t xml:space="preserve">por la </w:t>
      </w:r>
      <w:r>
        <w:rPr>
          <w:spacing w:val="2"/>
          <w:sz w:val="20"/>
        </w:rPr>
        <w:t xml:space="preserve">comisión </w:t>
      </w:r>
      <w:r>
        <w:rPr>
          <w:sz w:val="20"/>
        </w:rPr>
        <w:t xml:space="preserve">de </w:t>
      </w:r>
      <w:r>
        <w:rPr>
          <w:spacing w:val="2"/>
          <w:sz w:val="20"/>
        </w:rPr>
        <w:t xml:space="preserve">valoración. </w:t>
      </w:r>
      <w:r>
        <w:rPr>
          <w:sz w:val="20"/>
        </w:rPr>
        <w:t xml:space="preserve">En el </w:t>
      </w:r>
      <w:r>
        <w:rPr>
          <w:spacing w:val="2"/>
          <w:sz w:val="20"/>
        </w:rPr>
        <w:t xml:space="preserve">caso </w:t>
      </w:r>
      <w:r>
        <w:rPr>
          <w:sz w:val="20"/>
        </w:rPr>
        <w:t xml:space="preserve">de que la </w:t>
      </w:r>
      <w:r>
        <w:rPr>
          <w:spacing w:val="2"/>
          <w:sz w:val="20"/>
        </w:rPr>
        <w:t xml:space="preserve">acreditación </w:t>
      </w:r>
      <w:r>
        <w:rPr>
          <w:sz w:val="20"/>
        </w:rPr>
        <w:t xml:space="preserve">de </w:t>
      </w:r>
      <w:r>
        <w:rPr>
          <w:spacing w:val="3"/>
          <w:sz w:val="20"/>
        </w:rPr>
        <w:t xml:space="preserve">la </w:t>
      </w:r>
      <w:r>
        <w:rPr>
          <w:spacing w:val="4"/>
          <w:sz w:val="20"/>
        </w:rPr>
        <w:t xml:space="preserve">accesibilidad </w:t>
      </w:r>
      <w:r>
        <w:rPr>
          <w:spacing w:val="3"/>
          <w:sz w:val="20"/>
        </w:rPr>
        <w:t xml:space="preserve">del </w:t>
      </w:r>
      <w:r>
        <w:rPr>
          <w:spacing w:val="4"/>
          <w:sz w:val="20"/>
        </w:rPr>
        <w:t xml:space="preserve">proyecto </w:t>
      </w:r>
      <w:r>
        <w:rPr>
          <w:spacing w:val="2"/>
          <w:sz w:val="20"/>
        </w:rPr>
        <w:t xml:space="preserve">no se </w:t>
      </w:r>
      <w:r>
        <w:rPr>
          <w:spacing w:val="4"/>
          <w:sz w:val="20"/>
        </w:rPr>
        <w:t xml:space="preserve">considere suficiente </w:t>
      </w:r>
      <w:r>
        <w:rPr>
          <w:spacing w:val="3"/>
          <w:sz w:val="20"/>
        </w:rPr>
        <w:t xml:space="preserve">por parte </w:t>
      </w:r>
      <w:r>
        <w:rPr>
          <w:spacing w:val="2"/>
          <w:sz w:val="20"/>
        </w:rPr>
        <w:t xml:space="preserve">de la </w:t>
      </w:r>
      <w:r>
        <w:rPr>
          <w:spacing w:val="4"/>
          <w:sz w:val="20"/>
        </w:rPr>
        <w:t xml:space="preserve">comisión </w:t>
      </w:r>
      <w:r>
        <w:rPr>
          <w:spacing w:val="5"/>
          <w:sz w:val="20"/>
        </w:rPr>
        <w:t xml:space="preserve">de </w:t>
      </w:r>
      <w:r>
        <w:rPr>
          <w:spacing w:val="2"/>
          <w:sz w:val="20"/>
        </w:rPr>
        <w:t xml:space="preserve">valoración, </w:t>
      </w:r>
      <w:r>
        <w:rPr>
          <w:sz w:val="20"/>
        </w:rPr>
        <w:t xml:space="preserve">el </w:t>
      </w:r>
      <w:r>
        <w:rPr>
          <w:spacing w:val="2"/>
          <w:sz w:val="20"/>
        </w:rPr>
        <w:t xml:space="preserve">importe </w:t>
      </w:r>
      <w:r>
        <w:rPr>
          <w:sz w:val="20"/>
        </w:rPr>
        <w:t xml:space="preserve">de la </w:t>
      </w:r>
      <w:r>
        <w:rPr>
          <w:spacing w:val="2"/>
          <w:sz w:val="20"/>
        </w:rPr>
        <w:t xml:space="preserve">realización </w:t>
      </w:r>
      <w:r>
        <w:rPr>
          <w:sz w:val="20"/>
        </w:rPr>
        <w:t xml:space="preserve">de </w:t>
      </w:r>
      <w:r>
        <w:rPr>
          <w:spacing w:val="2"/>
          <w:sz w:val="20"/>
        </w:rPr>
        <w:t xml:space="preserve">dicha certificación será descontado </w:t>
      </w:r>
      <w:r>
        <w:rPr>
          <w:sz w:val="20"/>
        </w:rPr>
        <w:t xml:space="preserve">de </w:t>
      </w:r>
      <w:r>
        <w:rPr>
          <w:spacing w:val="3"/>
          <w:sz w:val="20"/>
        </w:rPr>
        <w:t xml:space="preserve">la </w:t>
      </w:r>
      <w:r>
        <w:rPr>
          <w:sz w:val="20"/>
        </w:rPr>
        <w:t>cuantía final otorgada a cada</w:t>
      </w:r>
      <w:r>
        <w:rPr>
          <w:spacing w:val="-4"/>
          <w:sz w:val="20"/>
        </w:rPr>
        <w:t xml:space="preserve"> </w:t>
      </w:r>
      <w:r>
        <w:rPr>
          <w:sz w:val="20"/>
        </w:rPr>
        <w:t>universidad.</w:t>
      </w:r>
    </w:p>
    <w:p w:rsidR="00DC1200" w:rsidRDefault="00D73484">
      <w:pPr>
        <w:pStyle w:val="Prrafodelista"/>
        <w:numPr>
          <w:ilvl w:val="0"/>
          <w:numId w:val="9"/>
        </w:numPr>
        <w:tabs>
          <w:tab w:val="left" w:pos="2247"/>
        </w:tabs>
        <w:spacing w:before="6" w:line="249" w:lineRule="auto"/>
        <w:ind w:right="1575" w:firstLine="340"/>
        <w:jc w:val="both"/>
        <w:rPr>
          <w:sz w:val="20"/>
        </w:rPr>
      </w:pPr>
      <w:r>
        <w:rPr>
          <w:sz w:val="20"/>
        </w:rPr>
        <w:t xml:space="preserve">Recursos humanos y materiales: se detallarán todas las personas implicadas en el proyecto, tanto organizadores y colaboradores, como de apoyo, así como los recursos </w:t>
      </w:r>
      <w:r>
        <w:rPr>
          <w:spacing w:val="3"/>
          <w:sz w:val="20"/>
        </w:rPr>
        <w:t xml:space="preserve">materiales necesarios para </w:t>
      </w:r>
      <w:r>
        <w:rPr>
          <w:sz w:val="20"/>
        </w:rPr>
        <w:t xml:space="preserve">el </w:t>
      </w:r>
      <w:r>
        <w:rPr>
          <w:spacing w:val="3"/>
          <w:sz w:val="20"/>
        </w:rPr>
        <w:t xml:space="preserve">desarrollo </w:t>
      </w:r>
      <w:r>
        <w:rPr>
          <w:sz w:val="20"/>
        </w:rPr>
        <w:t xml:space="preserve">de </w:t>
      </w:r>
      <w:r>
        <w:rPr>
          <w:spacing w:val="2"/>
          <w:sz w:val="20"/>
        </w:rPr>
        <w:t xml:space="preserve">las </w:t>
      </w:r>
      <w:r>
        <w:rPr>
          <w:spacing w:val="3"/>
          <w:sz w:val="20"/>
        </w:rPr>
        <w:t xml:space="preserve">actividades. </w:t>
      </w:r>
      <w:r>
        <w:rPr>
          <w:sz w:val="20"/>
        </w:rPr>
        <w:t xml:space="preserve">Se </w:t>
      </w:r>
      <w:r>
        <w:rPr>
          <w:spacing w:val="3"/>
          <w:sz w:val="20"/>
        </w:rPr>
        <w:t xml:space="preserve">deberá acreditar </w:t>
      </w:r>
      <w:r>
        <w:rPr>
          <w:spacing w:val="4"/>
          <w:sz w:val="20"/>
        </w:rPr>
        <w:t xml:space="preserve">la </w:t>
      </w:r>
      <w:r>
        <w:rPr>
          <w:spacing w:val="5"/>
          <w:sz w:val="20"/>
        </w:rPr>
        <w:t xml:space="preserve">formación </w:t>
      </w:r>
      <w:r>
        <w:rPr>
          <w:spacing w:val="4"/>
          <w:sz w:val="20"/>
        </w:rPr>
        <w:t xml:space="preserve">del </w:t>
      </w:r>
      <w:r>
        <w:rPr>
          <w:spacing w:val="5"/>
          <w:sz w:val="20"/>
        </w:rPr>
        <w:t xml:space="preserve">personal </w:t>
      </w:r>
      <w:r>
        <w:rPr>
          <w:spacing w:val="3"/>
          <w:sz w:val="20"/>
        </w:rPr>
        <w:t xml:space="preserve">de </w:t>
      </w:r>
      <w:r>
        <w:rPr>
          <w:spacing w:val="5"/>
          <w:sz w:val="20"/>
        </w:rPr>
        <w:t xml:space="preserve">apoyo. </w:t>
      </w:r>
      <w:r>
        <w:rPr>
          <w:spacing w:val="3"/>
          <w:sz w:val="20"/>
        </w:rPr>
        <w:t xml:space="preserve">Se </w:t>
      </w:r>
      <w:r>
        <w:rPr>
          <w:spacing w:val="5"/>
          <w:sz w:val="20"/>
        </w:rPr>
        <w:t xml:space="preserve">valorará positivamente </w:t>
      </w:r>
      <w:r>
        <w:rPr>
          <w:spacing w:val="3"/>
          <w:sz w:val="20"/>
        </w:rPr>
        <w:t xml:space="preserve">la </w:t>
      </w:r>
      <w:r>
        <w:rPr>
          <w:spacing w:val="5"/>
          <w:sz w:val="20"/>
        </w:rPr>
        <w:t xml:space="preserve">participación </w:t>
      </w:r>
      <w:r>
        <w:rPr>
          <w:spacing w:val="6"/>
          <w:sz w:val="20"/>
        </w:rPr>
        <w:t>de</w:t>
      </w:r>
      <w:r>
        <w:rPr>
          <w:spacing w:val="67"/>
          <w:sz w:val="20"/>
        </w:rPr>
        <w:t xml:space="preserve"> </w:t>
      </w:r>
      <w:r>
        <w:rPr>
          <w:spacing w:val="3"/>
          <w:sz w:val="20"/>
        </w:rPr>
        <w:t xml:space="preserve">estudiantes universitarios </w:t>
      </w:r>
      <w:r>
        <w:rPr>
          <w:spacing w:val="2"/>
          <w:sz w:val="20"/>
        </w:rPr>
        <w:t xml:space="preserve">con </w:t>
      </w:r>
      <w:r>
        <w:rPr>
          <w:spacing w:val="3"/>
          <w:sz w:val="20"/>
        </w:rPr>
        <w:t xml:space="preserve">discapacidad </w:t>
      </w:r>
      <w:r>
        <w:rPr>
          <w:sz w:val="20"/>
        </w:rPr>
        <w:t xml:space="preserve">o </w:t>
      </w:r>
      <w:r>
        <w:rPr>
          <w:spacing w:val="3"/>
          <w:sz w:val="20"/>
        </w:rPr>
        <w:t xml:space="preserve">antiguos alumnos </w:t>
      </w:r>
      <w:r>
        <w:rPr>
          <w:spacing w:val="2"/>
          <w:sz w:val="20"/>
        </w:rPr>
        <w:t xml:space="preserve">con </w:t>
      </w:r>
      <w:r>
        <w:rPr>
          <w:spacing w:val="4"/>
          <w:sz w:val="20"/>
        </w:rPr>
        <w:t xml:space="preserve">discapacidad, </w:t>
      </w:r>
      <w:r>
        <w:rPr>
          <w:sz w:val="20"/>
        </w:rPr>
        <w:t>considerándose colaboradores y no</w:t>
      </w:r>
      <w:r>
        <w:rPr>
          <w:spacing w:val="-2"/>
          <w:sz w:val="20"/>
        </w:rPr>
        <w:t xml:space="preserve"> </w:t>
      </w:r>
      <w:r>
        <w:rPr>
          <w:sz w:val="20"/>
        </w:rPr>
        <w:t>participantes.</w:t>
      </w:r>
    </w:p>
    <w:p w:rsidR="00DC1200" w:rsidRDefault="00D73484">
      <w:pPr>
        <w:pStyle w:val="Prrafodelista"/>
        <w:numPr>
          <w:ilvl w:val="0"/>
          <w:numId w:val="9"/>
        </w:numPr>
        <w:tabs>
          <w:tab w:val="left" w:pos="2303"/>
        </w:tabs>
        <w:spacing w:before="5" w:line="249" w:lineRule="auto"/>
        <w:ind w:right="1586" w:firstLine="340"/>
        <w:jc w:val="both"/>
        <w:rPr>
          <w:sz w:val="20"/>
        </w:rPr>
      </w:pPr>
      <w:r>
        <w:rPr>
          <w:sz w:val="20"/>
        </w:rPr>
        <w:t>Colaboración de otras instituciones u organizaciones: se valorará positivamente la</w:t>
      </w:r>
      <w:r>
        <w:rPr>
          <w:spacing w:val="-8"/>
          <w:sz w:val="20"/>
        </w:rPr>
        <w:t xml:space="preserve"> </w:t>
      </w:r>
      <w:r>
        <w:rPr>
          <w:sz w:val="20"/>
        </w:rPr>
        <w:t>implicación</w:t>
      </w:r>
      <w:r>
        <w:rPr>
          <w:spacing w:val="-6"/>
          <w:sz w:val="20"/>
        </w:rPr>
        <w:t xml:space="preserve"> </w:t>
      </w:r>
      <w:r>
        <w:rPr>
          <w:sz w:val="20"/>
        </w:rPr>
        <w:t>en</w:t>
      </w:r>
      <w:r>
        <w:rPr>
          <w:spacing w:val="-7"/>
          <w:sz w:val="20"/>
        </w:rPr>
        <w:t xml:space="preserve"> </w:t>
      </w:r>
      <w:r>
        <w:rPr>
          <w:sz w:val="20"/>
        </w:rPr>
        <w:t>el</w:t>
      </w:r>
      <w:r>
        <w:rPr>
          <w:spacing w:val="-7"/>
          <w:sz w:val="20"/>
        </w:rPr>
        <w:t xml:space="preserve"> </w:t>
      </w:r>
      <w:r>
        <w:rPr>
          <w:sz w:val="20"/>
        </w:rPr>
        <w:t>desarrollo</w:t>
      </w:r>
      <w:r>
        <w:rPr>
          <w:spacing w:val="-6"/>
          <w:sz w:val="20"/>
        </w:rPr>
        <w:t xml:space="preserve"> </w:t>
      </w:r>
      <w:r>
        <w:rPr>
          <w:sz w:val="20"/>
        </w:rPr>
        <w:t>del</w:t>
      </w:r>
      <w:r>
        <w:rPr>
          <w:spacing w:val="-7"/>
          <w:sz w:val="20"/>
        </w:rPr>
        <w:t xml:space="preserve"> </w:t>
      </w:r>
      <w:r>
        <w:rPr>
          <w:sz w:val="20"/>
        </w:rPr>
        <w:t>proyecto</w:t>
      </w:r>
      <w:r>
        <w:rPr>
          <w:spacing w:val="-7"/>
          <w:sz w:val="20"/>
        </w:rPr>
        <w:t xml:space="preserve"> </w:t>
      </w:r>
      <w:r>
        <w:rPr>
          <w:sz w:val="20"/>
        </w:rPr>
        <w:t>de</w:t>
      </w:r>
      <w:r>
        <w:rPr>
          <w:spacing w:val="-7"/>
          <w:sz w:val="20"/>
        </w:rPr>
        <w:t xml:space="preserve"> </w:t>
      </w:r>
      <w:r>
        <w:rPr>
          <w:sz w:val="20"/>
        </w:rPr>
        <w:t>instituciones</w:t>
      </w:r>
      <w:r>
        <w:rPr>
          <w:spacing w:val="-6"/>
          <w:sz w:val="20"/>
        </w:rPr>
        <w:t xml:space="preserve"> </w:t>
      </w:r>
      <w:r>
        <w:rPr>
          <w:sz w:val="20"/>
        </w:rPr>
        <w:t>públicas</w:t>
      </w:r>
      <w:r>
        <w:rPr>
          <w:spacing w:val="-6"/>
          <w:sz w:val="20"/>
        </w:rPr>
        <w:t xml:space="preserve"> </w:t>
      </w:r>
      <w:r>
        <w:rPr>
          <w:sz w:val="20"/>
        </w:rPr>
        <w:t>o</w:t>
      </w:r>
      <w:r>
        <w:rPr>
          <w:spacing w:val="-7"/>
          <w:sz w:val="20"/>
        </w:rPr>
        <w:t xml:space="preserve"> </w:t>
      </w:r>
      <w:r>
        <w:rPr>
          <w:sz w:val="20"/>
        </w:rPr>
        <w:t>privadas,</w:t>
      </w:r>
      <w:r>
        <w:rPr>
          <w:spacing w:val="-7"/>
          <w:sz w:val="20"/>
        </w:rPr>
        <w:t xml:space="preserve"> </w:t>
      </w:r>
      <w:r>
        <w:rPr>
          <w:sz w:val="20"/>
        </w:rPr>
        <w:t>entidades sociales y/o empresas ubicadas en los territorios dónde se desarrollará el</w:t>
      </w:r>
      <w:r>
        <w:rPr>
          <w:spacing w:val="-22"/>
          <w:sz w:val="20"/>
        </w:rPr>
        <w:t xml:space="preserve"> </w:t>
      </w:r>
      <w:r>
        <w:rPr>
          <w:sz w:val="20"/>
        </w:rPr>
        <w:t>mismo.</w:t>
      </w:r>
    </w:p>
    <w:p w:rsidR="00DC1200" w:rsidRDefault="00D73484">
      <w:pPr>
        <w:pStyle w:val="Prrafodelista"/>
        <w:numPr>
          <w:ilvl w:val="0"/>
          <w:numId w:val="9"/>
        </w:numPr>
        <w:tabs>
          <w:tab w:val="left" w:pos="2307"/>
        </w:tabs>
        <w:spacing w:line="249" w:lineRule="auto"/>
        <w:ind w:right="1581" w:firstLine="340"/>
        <w:jc w:val="both"/>
        <w:rPr>
          <w:sz w:val="20"/>
        </w:rPr>
      </w:pPr>
      <w:r>
        <w:rPr>
          <w:sz w:val="20"/>
        </w:rPr>
        <w:t>Difusión: las universidades se comprometerán a hacer una amplia difusión del programa «Campus Inclusivos, Campus sin Límites 2015» incluyendo los logotipos de todas las entidades promotoras en cuantos medios se utilice para la promoción y difusión (inserciones en prensa y televisiones, redes sociales, páginas web, programas, folletos, comunicaciones, etc.), así como en las actividades y en la documentación que se genere como consecuencia del desarrollo del Programa respetando en todo caso el logotipo y directrices de imagen externa que se indique por ambas</w:t>
      </w:r>
      <w:r>
        <w:rPr>
          <w:spacing w:val="-17"/>
          <w:sz w:val="20"/>
        </w:rPr>
        <w:t xml:space="preserve"> </w:t>
      </w:r>
      <w:r>
        <w:rPr>
          <w:sz w:val="20"/>
        </w:rPr>
        <w:t>entidades.</w:t>
      </w:r>
    </w:p>
    <w:p w:rsidR="00DC1200" w:rsidRDefault="00DC1200">
      <w:pPr>
        <w:spacing w:line="249" w:lineRule="auto"/>
        <w:jc w:val="both"/>
        <w:rPr>
          <w:sz w:val="20"/>
        </w:rPr>
        <w:sectPr w:rsidR="00DC1200">
          <w:headerReference w:type="even" r:id="rId11"/>
          <w:headerReference w:type="default" r:id="rId12"/>
          <w:pgSz w:w="11910" w:h="16840"/>
          <w:pgMar w:top="1400" w:right="400" w:bottom="280" w:left="400" w:header="611" w:footer="0" w:gutter="0"/>
          <w:cols w:space="720"/>
        </w:sectPr>
      </w:pPr>
    </w:p>
    <w:p w:rsidR="00DC1200" w:rsidRDefault="009D2D01">
      <w:pPr>
        <w:pStyle w:val="Textoindependiente"/>
        <w:spacing w:line="20" w:lineRule="exact"/>
        <w:ind w:left="156" w:firstLine="0"/>
        <w:rPr>
          <w:sz w:val="2"/>
        </w:rPr>
      </w:pPr>
      <w:r>
        <w:rPr>
          <w:sz w:val="2"/>
        </w:rPr>
      </w:r>
      <w:r>
        <w:rPr>
          <w:sz w:val="2"/>
        </w:rPr>
        <w:pict>
          <v:group id="_x0000_s1063" style="width:538.6pt;height:1pt;mso-position-horizontal-relative:char;mso-position-vertical-relative:line" coordsize="10772,20">
            <v:line id="_x0000_s1064" style="position:absolute" from="0,10" to="10772,10" strokecolor="#00447a" strokeweight="1pt"/>
            <w10:wrap type="none"/>
            <w10:anchorlock/>
          </v:group>
        </w:pict>
      </w:r>
    </w:p>
    <w:p w:rsidR="00DC1200" w:rsidRDefault="009D2D01">
      <w:pPr>
        <w:pStyle w:val="Textoindependiente"/>
        <w:spacing w:before="5"/>
        <w:ind w:left="0" w:firstLine="0"/>
        <w:rPr>
          <w:sz w:val="24"/>
        </w:rPr>
      </w:pPr>
      <w:r>
        <w:pict>
          <v:line id="_x0000_s1062" style="position:absolute;z-index:-251659776;mso-wrap-distance-left:0;mso-wrap-distance-right:0;mso-position-horizontal-relative:page" from="28.35pt,16.5pt" to="566.95pt,16.5pt" strokecolor="#00447a" strokeweight="1pt">
            <w10:wrap type="topAndBottom" anchorx="page"/>
          </v:line>
        </w:pict>
      </w:r>
    </w:p>
    <w:p w:rsidR="00DC1200" w:rsidRDefault="00DC1200">
      <w:pPr>
        <w:pStyle w:val="Textoindependiente"/>
        <w:spacing w:before="7"/>
        <w:ind w:left="0" w:firstLine="0"/>
        <w:rPr>
          <w:sz w:val="28"/>
        </w:rPr>
      </w:pPr>
    </w:p>
    <w:p w:rsidR="00DC1200" w:rsidRDefault="00D73484">
      <w:pPr>
        <w:pStyle w:val="Prrafodelista"/>
        <w:numPr>
          <w:ilvl w:val="0"/>
          <w:numId w:val="9"/>
        </w:numPr>
        <w:tabs>
          <w:tab w:val="left" w:pos="2252"/>
        </w:tabs>
        <w:spacing w:before="94" w:line="249" w:lineRule="auto"/>
        <w:ind w:right="1579" w:firstLine="340"/>
        <w:jc w:val="both"/>
        <w:rPr>
          <w:sz w:val="20"/>
        </w:rPr>
      </w:pPr>
      <w:r>
        <w:rPr>
          <w:spacing w:val="3"/>
          <w:sz w:val="20"/>
        </w:rPr>
        <w:t xml:space="preserve">Red </w:t>
      </w:r>
      <w:r>
        <w:rPr>
          <w:spacing w:val="2"/>
          <w:sz w:val="20"/>
        </w:rPr>
        <w:t xml:space="preserve">de </w:t>
      </w:r>
      <w:r>
        <w:rPr>
          <w:spacing w:val="4"/>
          <w:sz w:val="20"/>
        </w:rPr>
        <w:t xml:space="preserve">Antiguos Alumnos «Campus Inclusivos»: </w:t>
      </w:r>
      <w:r>
        <w:rPr>
          <w:spacing w:val="2"/>
          <w:sz w:val="20"/>
        </w:rPr>
        <w:t xml:space="preserve">la </w:t>
      </w:r>
      <w:r>
        <w:rPr>
          <w:spacing w:val="4"/>
          <w:sz w:val="20"/>
        </w:rPr>
        <w:t xml:space="preserve">Secretaría Técnica </w:t>
      </w:r>
      <w:r>
        <w:rPr>
          <w:spacing w:val="5"/>
          <w:sz w:val="20"/>
        </w:rPr>
        <w:t xml:space="preserve">del </w:t>
      </w:r>
      <w:r>
        <w:rPr>
          <w:spacing w:val="4"/>
          <w:sz w:val="20"/>
        </w:rPr>
        <w:t xml:space="preserve">programa </w:t>
      </w:r>
      <w:r>
        <w:rPr>
          <w:spacing w:val="5"/>
          <w:sz w:val="20"/>
        </w:rPr>
        <w:t xml:space="preserve">creará, </w:t>
      </w:r>
      <w:r>
        <w:rPr>
          <w:spacing w:val="4"/>
          <w:sz w:val="20"/>
        </w:rPr>
        <w:t xml:space="preserve">junto con </w:t>
      </w:r>
      <w:r>
        <w:rPr>
          <w:spacing w:val="3"/>
          <w:sz w:val="20"/>
        </w:rPr>
        <w:t xml:space="preserve">las </w:t>
      </w:r>
      <w:r>
        <w:rPr>
          <w:spacing w:val="4"/>
          <w:sz w:val="20"/>
        </w:rPr>
        <w:t xml:space="preserve">universidades participantes, </w:t>
      </w:r>
      <w:r>
        <w:rPr>
          <w:spacing w:val="3"/>
          <w:sz w:val="20"/>
        </w:rPr>
        <w:t xml:space="preserve">una </w:t>
      </w:r>
      <w:r>
        <w:rPr>
          <w:spacing w:val="4"/>
          <w:sz w:val="20"/>
        </w:rPr>
        <w:t xml:space="preserve">red </w:t>
      </w:r>
      <w:r>
        <w:rPr>
          <w:spacing w:val="2"/>
          <w:sz w:val="20"/>
        </w:rPr>
        <w:t xml:space="preserve">de </w:t>
      </w:r>
      <w:r>
        <w:rPr>
          <w:spacing w:val="5"/>
          <w:sz w:val="20"/>
        </w:rPr>
        <w:t xml:space="preserve">antiguos </w:t>
      </w:r>
      <w:r>
        <w:rPr>
          <w:sz w:val="20"/>
        </w:rPr>
        <w:t xml:space="preserve">participantes de los Campus. El propósito de esta red es hacer un seguimiento de los </w:t>
      </w:r>
      <w:r>
        <w:rPr>
          <w:spacing w:val="2"/>
          <w:sz w:val="20"/>
        </w:rPr>
        <w:t xml:space="preserve">estudiantes para comprobar </w:t>
      </w:r>
      <w:r>
        <w:rPr>
          <w:sz w:val="20"/>
        </w:rPr>
        <w:t xml:space="preserve">la </w:t>
      </w:r>
      <w:r>
        <w:rPr>
          <w:spacing w:val="2"/>
          <w:sz w:val="20"/>
        </w:rPr>
        <w:t xml:space="preserve">consecución </w:t>
      </w:r>
      <w:r>
        <w:rPr>
          <w:sz w:val="20"/>
        </w:rPr>
        <w:t xml:space="preserve">de los </w:t>
      </w:r>
      <w:r>
        <w:rPr>
          <w:spacing w:val="2"/>
          <w:sz w:val="20"/>
        </w:rPr>
        <w:t xml:space="preserve">objetivos </w:t>
      </w:r>
      <w:r>
        <w:rPr>
          <w:sz w:val="20"/>
        </w:rPr>
        <w:t xml:space="preserve">del </w:t>
      </w:r>
      <w:r>
        <w:rPr>
          <w:spacing w:val="2"/>
          <w:sz w:val="20"/>
        </w:rPr>
        <w:t xml:space="preserve">programa </w:t>
      </w:r>
      <w:r>
        <w:rPr>
          <w:spacing w:val="3"/>
          <w:sz w:val="20"/>
        </w:rPr>
        <w:t xml:space="preserve">«Campus </w:t>
      </w:r>
      <w:r>
        <w:rPr>
          <w:spacing w:val="2"/>
          <w:sz w:val="20"/>
        </w:rPr>
        <w:t xml:space="preserve">Inclusivos, Campus </w:t>
      </w:r>
      <w:r>
        <w:rPr>
          <w:sz w:val="20"/>
        </w:rPr>
        <w:t xml:space="preserve">sin </w:t>
      </w:r>
      <w:r>
        <w:rPr>
          <w:spacing w:val="2"/>
          <w:sz w:val="20"/>
        </w:rPr>
        <w:t xml:space="preserve">Límites». Para ello, </w:t>
      </w:r>
      <w:r>
        <w:rPr>
          <w:sz w:val="20"/>
        </w:rPr>
        <w:t xml:space="preserve">las </w:t>
      </w:r>
      <w:r>
        <w:rPr>
          <w:spacing w:val="2"/>
          <w:sz w:val="20"/>
        </w:rPr>
        <w:t xml:space="preserve">universidades deberán garantizar </w:t>
      </w:r>
      <w:r>
        <w:rPr>
          <w:spacing w:val="3"/>
          <w:sz w:val="20"/>
        </w:rPr>
        <w:t xml:space="preserve">los </w:t>
      </w:r>
      <w:r>
        <w:rPr>
          <w:sz w:val="20"/>
        </w:rPr>
        <w:t>mecanismos</w:t>
      </w:r>
      <w:r>
        <w:rPr>
          <w:spacing w:val="-5"/>
          <w:sz w:val="20"/>
        </w:rPr>
        <w:t xml:space="preserve"> </w:t>
      </w:r>
      <w:r>
        <w:rPr>
          <w:sz w:val="20"/>
        </w:rPr>
        <w:t>necesarios</w:t>
      </w:r>
      <w:r>
        <w:rPr>
          <w:spacing w:val="-5"/>
          <w:sz w:val="20"/>
        </w:rPr>
        <w:t xml:space="preserve"> </w:t>
      </w:r>
      <w:r>
        <w:rPr>
          <w:sz w:val="20"/>
        </w:rPr>
        <w:t>para</w:t>
      </w:r>
      <w:r>
        <w:rPr>
          <w:spacing w:val="-6"/>
          <w:sz w:val="20"/>
        </w:rPr>
        <w:t xml:space="preserve"> </w:t>
      </w:r>
      <w:r>
        <w:rPr>
          <w:sz w:val="20"/>
        </w:rPr>
        <w:t>poder</w:t>
      </w:r>
      <w:r>
        <w:rPr>
          <w:spacing w:val="-5"/>
          <w:sz w:val="20"/>
        </w:rPr>
        <w:t xml:space="preserve"> </w:t>
      </w:r>
      <w:r>
        <w:rPr>
          <w:sz w:val="20"/>
        </w:rPr>
        <w:t>facilitar</w:t>
      </w:r>
      <w:r>
        <w:rPr>
          <w:spacing w:val="-5"/>
          <w:sz w:val="20"/>
        </w:rPr>
        <w:t xml:space="preserve"> </w:t>
      </w:r>
      <w:r>
        <w:rPr>
          <w:sz w:val="20"/>
        </w:rPr>
        <w:t>los</w:t>
      </w:r>
      <w:r>
        <w:rPr>
          <w:spacing w:val="-6"/>
          <w:sz w:val="20"/>
        </w:rPr>
        <w:t xml:space="preserve"> </w:t>
      </w:r>
      <w:r>
        <w:rPr>
          <w:sz w:val="20"/>
        </w:rPr>
        <w:t>datos</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estudiantes</w:t>
      </w:r>
      <w:r>
        <w:rPr>
          <w:spacing w:val="-5"/>
          <w:sz w:val="20"/>
        </w:rPr>
        <w:t xml:space="preserve"> </w:t>
      </w:r>
      <w:r>
        <w:rPr>
          <w:sz w:val="20"/>
        </w:rPr>
        <w:t>participantes</w:t>
      </w:r>
      <w:r>
        <w:rPr>
          <w:spacing w:val="-4"/>
          <w:sz w:val="20"/>
        </w:rPr>
        <w:t xml:space="preserve"> </w:t>
      </w:r>
      <w:r>
        <w:rPr>
          <w:sz w:val="20"/>
        </w:rPr>
        <w:t>a</w:t>
      </w:r>
      <w:r>
        <w:rPr>
          <w:spacing w:val="-6"/>
          <w:sz w:val="20"/>
        </w:rPr>
        <w:t xml:space="preserve"> </w:t>
      </w:r>
      <w:r>
        <w:rPr>
          <w:sz w:val="20"/>
        </w:rPr>
        <w:t>la secretaria técnica.</w:t>
      </w:r>
    </w:p>
    <w:p w:rsidR="00DC1200" w:rsidRDefault="00D73484">
      <w:pPr>
        <w:pStyle w:val="Textoindependiente"/>
        <w:spacing w:before="6" w:line="249" w:lineRule="auto"/>
        <w:ind w:right="1582"/>
        <w:jc w:val="both"/>
      </w:pPr>
      <w:r>
        <w:t>La entrega incompleta de la documentación justificativa expuesta en los puntos anteriores supondrá la exclusión de la validación del proyecto en el proceso de selección.</w:t>
      </w:r>
    </w:p>
    <w:p w:rsidR="00DC1200" w:rsidRDefault="00DC1200">
      <w:pPr>
        <w:pStyle w:val="Textoindependiente"/>
        <w:spacing w:before="10"/>
        <w:ind w:left="0" w:firstLine="0"/>
        <w:rPr>
          <w:sz w:val="19"/>
        </w:rPr>
      </w:pPr>
    </w:p>
    <w:p w:rsidR="00DC1200" w:rsidRDefault="00D73484" w:rsidP="00C814A7">
      <w:pPr>
        <w:pStyle w:val="Ttulo2"/>
      </w:pPr>
      <w:r>
        <w:t>Artículo 7. Plazo de presentación de solicitudes</w:t>
      </w:r>
    </w:p>
    <w:p w:rsidR="00DC1200" w:rsidRDefault="00D73484">
      <w:pPr>
        <w:pStyle w:val="Textoindependiente"/>
        <w:spacing w:before="180" w:line="249" w:lineRule="auto"/>
        <w:ind w:right="1579"/>
        <w:jc w:val="both"/>
      </w:pPr>
      <w:r>
        <w:t>El plazo para la presentación de solicitudes será desde el día siguiente de la publicación de la presente Resolución en el «Boletín Oficial del Estado» hasta el 12 de junio de 2015.</w:t>
      </w:r>
    </w:p>
    <w:p w:rsidR="00DC1200" w:rsidRDefault="00DC1200">
      <w:pPr>
        <w:pStyle w:val="Textoindependiente"/>
        <w:spacing w:before="10"/>
        <w:ind w:left="0" w:firstLine="0"/>
        <w:rPr>
          <w:sz w:val="19"/>
        </w:rPr>
      </w:pPr>
    </w:p>
    <w:p w:rsidR="00DC1200" w:rsidRDefault="00D73484">
      <w:pPr>
        <w:spacing w:before="1"/>
        <w:ind w:left="1584"/>
        <w:rPr>
          <w:i/>
          <w:sz w:val="20"/>
        </w:rPr>
      </w:pPr>
      <w:r>
        <w:rPr>
          <w:sz w:val="20"/>
        </w:rPr>
        <w:t xml:space="preserve">Artículo 8. </w:t>
      </w:r>
      <w:r>
        <w:rPr>
          <w:i/>
          <w:sz w:val="20"/>
        </w:rPr>
        <w:t>Subsanación de la documentación y práctica de la notificación.</w:t>
      </w:r>
    </w:p>
    <w:p w:rsidR="00DC1200" w:rsidRDefault="00D73484">
      <w:pPr>
        <w:pStyle w:val="Prrafodelista"/>
        <w:numPr>
          <w:ilvl w:val="0"/>
          <w:numId w:val="8"/>
        </w:numPr>
        <w:tabs>
          <w:tab w:val="left" w:pos="2292"/>
        </w:tabs>
        <w:spacing w:before="180" w:line="249" w:lineRule="auto"/>
        <w:ind w:right="1579" w:firstLine="340"/>
        <w:jc w:val="both"/>
        <w:rPr>
          <w:sz w:val="20"/>
        </w:rPr>
      </w:pPr>
      <w:r>
        <w:rPr>
          <w:sz w:val="20"/>
        </w:rPr>
        <w:t xml:space="preserve">De conformidad con lo previsto en el artículo 23.5 de la Ley 38/2003, de 17 de noviembre, General de Subvenciones, si la documentación aportada durante el periodo de presentación de solicitudes fuera incompleta o contuviese errores subsanables, se </w:t>
      </w:r>
      <w:r>
        <w:rPr>
          <w:spacing w:val="2"/>
          <w:sz w:val="20"/>
        </w:rPr>
        <w:t xml:space="preserve">requerirá </w:t>
      </w:r>
      <w:r>
        <w:rPr>
          <w:sz w:val="20"/>
        </w:rPr>
        <w:t xml:space="preserve">al </w:t>
      </w:r>
      <w:r>
        <w:rPr>
          <w:spacing w:val="2"/>
          <w:sz w:val="20"/>
        </w:rPr>
        <w:t xml:space="preserve">solicitante, para </w:t>
      </w:r>
      <w:r>
        <w:rPr>
          <w:sz w:val="20"/>
        </w:rPr>
        <w:t xml:space="preserve">que en el </w:t>
      </w:r>
      <w:r>
        <w:rPr>
          <w:spacing w:val="2"/>
          <w:sz w:val="20"/>
        </w:rPr>
        <w:t xml:space="preserve">plazo máximo </w:t>
      </w:r>
      <w:r>
        <w:rPr>
          <w:sz w:val="20"/>
        </w:rPr>
        <w:t xml:space="preserve">de 10 </w:t>
      </w:r>
      <w:r>
        <w:rPr>
          <w:spacing w:val="2"/>
          <w:sz w:val="20"/>
        </w:rPr>
        <w:t xml:space="preserve">días subsane </w:t>
      </w:r>
      <w:r>
        <w:rPr>
          <w:sz w:val="20"/>
        </w:rPr>
        <w:t xml:space="preserve">la </w:t>
      </w:r>
      <w:r>
        <w:rPr>
          <w:spacing w:val="2"/>
          <w:sz w:val="20"/>
        </w:rPr>
        <w:t xml:space="preserve">falta </w:t>
      </w:r>
      <w:r>
        <w:rPr>
          <w:sz w:val="20"/>
        </w:rPr>
        <w:t xml:space="preserve">o acompañe los documentos preceptivos, con advertencia de que si no lo hiciese, se le </w:t>
      </w:r>
      <w:r>
        <w:rPr>
          <w:spacing w:val="2"/>
          <w:sz w:val="20"/>
        </w:rPr>
        <w:t xml:space="preserve">tendrá </w:t>
      </w:r>
      <w:r>
        <w:rPr>
          <w:sz w:val="20"/>
        </w:rPr>
        <w:t xml:space="preserve">por </w:t>
      </w:r>
      <w:r>
        <w:rPr>
          <w:spacing w:val="2"/>
          <w:sz w:val="20"/>
        </w:rPr>
        <w:t xml:space="preserve">desistido </w:t>
      </w:r>
      <w:r>
        <w:rPr>
          <w:sz w:val="20"/>
        </w:rPr>
        <w:t xml:space="preserve">de su </w:t>
      </w:r>
      <w:r>
        <w:rPr>
          <w:spacing w:val="2"/>
          <w:sz w:val="20"/>
        </w:rPr>
        <w:t xml:space="preserve">solicitud, previa resolución </w:t>
      </w:r>
      <w:r>
        <w:rPr>
          <w:sz w:val="20"/>
        </w:rPr>
        <w:t xml:space="preserve">que </w:t>
      </w:r>
      <w:r>
        <w:rPr>
          <w:spacing w:val="2"/>
          <w:sz w:val="20"/>
        </w:rPr>
        <w:t xml:space="preserve">deberá </w:t>
      </w:r>
      <w:r>
        <w:rPr>
          <w:sz w:val="20"/>
        </w:rPr>
        <w:t xml:space="preserve">ser </w:t>
      </w:r>
      <w:r>
        <w:rPr>
          <w:spacing w:val="2"/>
          <w:sz w:val="20"/>
        </w:rPr>
        <w:t xml:space="preserve">dictada </w:t>
      </w:r>
      <w:r>
        <w:rPr>
          <w:sz w:val="20"/>
        </w:rPr>
        <w:t xml:space="preserve">en </w:t>
      </w:r>
      <w:r>
        <w:rPr>
          <w:spacing w:val="3"/>
          <w:sz w:val="20"/>
        </w:rPr>
        <w:t xml:space="preserve">los </w:t>
      </w:r>
      <w:r>
        <w:rPr>
          <w:sz w:val="20"/>
        </w:rPr>
        <w:t>términos previstos en el artículo 71 de la Ley 30/1992 de 26 de noviembre, de Régimen Jurídico de las Administraciones Públicas y del Procedimiento Administrativo</w:t>
      </w:r>
      <w:r>
        <w:rPr>
          <w:spacing w:val="-31"/>
          <w:sz w:val="20"/>
        </w:rPr>
        <w:t xml:space="preserve"> </w:t>
      </w:r>
      <w:r>
        <w:rPr>
          <w:sz w:val="20"/>
        </w:rPr>
        <w:t>Común.</w:t>
      </w:r>
    </w:p>
    <w:p w:rsidR="00DC1200" w:rsidRDefault="00D73484">
      <w:pPr>
        <w:pStyle w:val="Prrafodelista"/>
        <w:numPr>
          <w:ilvl w:val="0"/>
          <w:numId w:val="8"/>
        </w:numPr>
        <w:tabs>
          <w:tab w:val="left" w:pos="2305"/>
        </w:tabs>
        <w:spacing w:before="6" w:line="249" w:lineRule="auto"/>
        <w:ind w:right="1577" w:firstLine="340"/>
        <w:jc w:val="both"/>
        <w:rPr>
          <w:sz w:val="20"/>
        </w:rPr>
      </w:pPr>
      <w:r>
        <w:rPr>
          <w:spacing w:val="2"/>
          <w:sz w:val="20"/>
        </w:rPr>
        <w:t xml:space="preserve">Las </w:t>
      </w:r>
      <w:r>
        <w:rPr>
          <w:spacing w:val="3"/>
          <w:sz w:val="20"/>
        </w:rPr>
        <w:t xml:space="preserve">notificaciones </w:t>
      </w:r>
      <w:r>
        <w:rPr>
          <w:sz w:val="20"/>
        </w:rPr>
        <w:t xml:space="preserve">se </w:t>
      </w:r>
      <w:r>
        <w:rPr>
          <w:spacing w:val="3"/>
          <w:sz w:val="20"/>
        </w:rPr>
        <w:t xml:space="preserve">realizarán </w:t>
      </w:r>
      <w:r>
        <w:rPr>
          <w:spacing w:val="2"/>
          <w:sz w:val="20"/>
        </w:rPr>
        <w:t xml:space="preserve">por </w:t>
      </w:r>
      <w:r>
        <w:rPr>
          <w:spacing w:val="3"/>
          <w:sz w:val="20"/>
        </w:rPr>
        <w:t xml:space="preserve">comparecencia </w:t>
      </w:r>
      <w:r>
        <w:rPr>
          <w:sz w:val="20"/>
        </w:rPr>
        <w:t xml:space="preserve">en </w:t>
      </w:r>
      <w:r>
        <w:rPr>
          <w:spacing w:val="3"/>
          <w:sz w:val="20"/>
        </w:rPr>
        <w:t xml:space="preserve">sede electrónica </w:t>
      </w:r>
      <w:r>
        <w:rPr>
          <w:spacing w:val="4"/>
          <w:sz w:val="20"/>
        </w:rPr>
        <w:t xml:space="preserve">de </w:t>
      </w:r>
      <w:r>
        <w:rPr>
          <w:sz w:val="20"/>
        </w:rPr>
        <w:t xml:space="preserve">acuerdo con el artículo 40 del Real Decreto 1671/2009, de 6 de noviembre, por el que se desarrolla parcialmente la Ley 11/2007, de 22 de junio, de acceso electrónico de </w:t>
      </w:r>
      <w:r>
        <w:rPr>
          <w:spacing w:val="2"/>
          <w:sz w:val="20"/>
        </w:rPr>
        <w:t xml:space="preserve">los </w:t>
      </w:r>
      <w:r>
        <w:rPr>
          <w:sz w:val="20"/>
        </w:rPr>
        <w:t xml:space="preserve">ciudadanos a los servicios públicos. Si el solicitante rechaza o no accede al contenido de la notificación en el plazo de diez días naturales se entenderá que la notificación ha sido rechazada con los efectos previstos en la normativa vigente (artículo 59 de la Ley 30/92, de 26 de </w:t>
      </w:r>
      <w:r>
        <w:rPr>
          <w:spacing w:val="3"/>
          <w:sz w:val="20"/>
        </w:rPr>
        <w:t xml:space="preserve">noviembre, </w:t>
      </w:r>
      <w:r>
        <w:rPr>
          <w:sz w:val="20"/>
        </w:rPr>
        <w:t xml:space="preserve">de </w:t>
      </w:r>
      <w:r>
        <w:rPr>
          <w:spacing w:val="3"/>
          <w:sz w:val="20"/>
        </w:rPr>
        <w:t xml:space="preserve">Régimen </w:t>
      </w:r>
      <w:r>
        <w:rPr>
          <w:spacing w:val="4"/>
          <w:sz w:val="20"/>
        </w:rPr>
        <w:t xml:space="preserve">Jurídico </w:t>
      </w:r>
      <w:r>
        <w:rPr>
          <w:sz w:val="20"/>
        </w:rPr>
        <w:t xml:space="preserve">de </w:t>
      </w:r>
      <w:r>
        <w:rPr>
          <w:spacing w:val="2"/>
          <w:sz w:val="20"/>
        </w:rPr>
        <w:t xml:space="preserve">las </w:t>
      </w:r>
      <w:r>
        <w:rPr>
          <w:spacing w:val="4"/>
          <w:sz w:val="20"/>
        </w:rPr>
        <w:t xml:space="preserve">Administraciones Públicas </w:t>
      </w:r>
      <w:r>
        <w:rPr>
          <w:sz w:val="20"/>
        </w:rPr>
        <w:t xml:space="preserve">y </w:t>
      </w:r>
      <w:r>
        <w:rPr>
          <w:spacing w:val="4"/>
          <w:sz w:val="20"/>
        </w:rPr>
        <w:t xml:space="preserve">del </w:t>
      </w:r>
      <w:r>
        <w:rPr>
          <w:sz w:val="20"/>
        </w:rPr>
        <w:t>Procedimiento</w:t>
      </w:r>
      <w:r>
        <w:rPr>
          <w:spacing w:val="-14"/>
          <w:sz w:val="20"/>
        </w:rPr>
        <w:t xml:space="preserve"> </w:t>
      </w:r>
      <w:r>
        <w:rPr>
          <w:sz w:val="20"/>
        </w:rPr>
        <w:t>Administrativo</w:t>
      </w:r>
      <w:r>
        <w:rPr>
          <w:spacing w:val="-2"/>
          <w:sz w:val="20"/>
        </w:rPr>
        <w:t xml:space="preserve"> </w:t>
      </w:r>
      <w:r>
        <w:rPr>
          <w:sz w:val="20"/>
        </w:rPr>
        <w:t>Común</w:t>
      </w:r>
      <w:r>
        <w:rPr>
          <w:spacing w:val="-4"/>
          <w:sz w:val="20"/>
        </w:rPr>
        <w:t xml:space="preserve"> </w:t>
      </w:r>
      <w:r>
        <w:rPr>
          <w:sz w:val="20"/>
        </w:rPr>
        <w:t>y</w:t>
      </w:r>
      <w:r>
        <w:rPr>
          <w:spacing w:val="-3"/>
          <w:sz w:val="20"/>
        </w:rPr>
        <w:t xml:space="preserve"> </w:t>
      </w:r>
      <w:r>
        <w:rPr>
          <w:sz w:val="20"/>
        </w:rPr>
        <w:t>artículo</w:t>
      </w:r>
      <w:r>
        <w:rPr>
          <w:spacing w:val="-4"/>
          <w:sz w:val="20"/>
        </w:rPr>
        <w:t xml:space="preserve"> </w:t>
      </w:r>
      <w:r>
        <w:rPr>
          <w:sz w:val="20"/>
        </w:rPr>
        <w:t>68</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Ley</w:t>
      </w:r>
      <w:r>
        <w:rPr>
          <w:spacing w:val="-3"/>
          <w:sz w:val="20"/>
        </w:rPr>
        <w:t xml:space="preserve"> </w:t>
      </w:r>
      <w:r>
        <w:rPr>
          <w:sz w:val="20"/>
        </w:rPr>
        <w:t>24/2001,</w:t>
      </w:r>
      <w:r>
        <w:rPr>
          <w:spacing w:val="-4"/>
          <w:sz w:val="20"/>
        </w:rPr>
        <w:t xml:space="preserve"> </w:t>
      </w:r>
      <w:r>
        <w:rPr>
          <w:sz w:val="20"/>
        </w:rPr>
        <w:t>de</w:t>
      </w:r>
      <w:r>
        <w:rPr>
          <w:spacing w:val="-4"/>
          <w:sz w:val="20"/>
        </w:rPr>
        <w:t xml:space="preserve"> </w:t>
      </w:r>
      <w:r>
        <w:rPr>
          <w:sz w:val="20"/>
        </w:rPr>
        <w:t>27</w:t>
      </w:r>
      <w:r>
        <w:rPr>
          <w:spacing w:val="-3"/>
          <w:sz w:val="20"/>
        </w:rPr>
        <w:t xml:space="preserve"> </w:t>
      </w:r>
      <w:r>
        <w:rPr>
          <w:sz w:val="20"/>
        </w:rPr>
        <w:t>de</w:t>
      </w:r>
      <w:r>
        <w:rPr>
          <w:spacing w:val="-4"/>
          <w:sz w:val="20"/>
        </w:rPr>
        <w:t xml:space="preserve"> </w:t>
      </w:r>
      <w:r>
        <w:rPr>
          <w:sz w:val="20"/>
        </w:rPr>
        <w:t>diciembre, de Medidas Fiscales, Administrativas y del Orden</w:t>
      </w:r>
      <w:r>
        <w:rPr>
          <w:spacing w:val="-14"/>
          <w:sz w:val="20"/>
        </w:rPr>
        <w:t xml:space="preserve"> </w:t>
      </w:r>
      <w:r>
        <w:rPr>
          <w:sz w:val="20"/>
        </w:rPr>
        <w:t>Social).</w:t>
      </w:r>
    </w:p>
    <w:p w:rsidR="00DC1200" w:rsidRDefault="00D73484">
      <w:pPr>
        <w:pStyle w:val="Prrafodelista"/>
        <w:numPr>
          <w:ilvl w:val="0"/>
          <w:numId w:val="8"/>
        </w:numPr>
        <w:tabs>
          <w:tab w:val="left" w:pos="2292"/>
        </w:tabs>
        <w:spacing w:before="8" w:line="249" w:lineRule="auto"/>
        <w:ind w:right="1574" w:firstLine="340"/>
        <w:jc w:val="both"/>
        <w:rPr>
          <w:sz w:val="20"/>
        </w:rPr>
      </w:pPr>
      <w:r>
        <w:rPr>
          <w:sz w:val="20"/>
        </w:rPr>
        <w:t xml:space="preserve">Durante la fase de subsanación podrá solicitarse a los candidatos información o </w:t>
      </w:r>
      <w:r>
        <w:rPr>
          <w:spacing w:val="4"/>
          <w:sz w:val="20"/>
        </w:rPr>
        <w:t xml:space="preserve">documentación original </w:t>
      </w:r>
      <w:r>
        <w:rPr>
          <w:spacing w:val="3"/>
          <w:sz w:val="20"/>
        </w:rPr>
        <w:t xml:space="preserve">que </w:t>
      </w:r>
      <w:r>
        <w:rPr>
          <w:spacing w:val="4"/>
          <w:sz w:val="20"/>
        </w:rPr>
        <w:t xml:space="preserve">permita comprobar </w:t>
      </w:r>
      <w:r>
        <w:rPr>
          <w:sz w:val="20"/>
        </w:rPr>
        <w:t xml:space="preserve">y </w:t>
      </w:r>
      <w:r>
        <w:rPr>
          <w:spacing w:val="4"/>
          <w:sz w:val="20"/>
        </w:rPr>
        <w:t xml:space="preserve">complementar </w:t>
      </w:r>
      <w:r>
        <w:rPr>
          <w:spacing w:val="2"/>
          <w:sz w:val="20"/>
        </w:rPr>
        <w:t xml:space="preserve">la </w:t>
      </w:r>
      <w:r>
        <w:rPr>
          <w:spacing w:val="4"/>
          <w:sz w:val="20"/>
        </w:rPr>
        <w:t xml:space="preserve">documentación </w:t>
      </w:r>
      <w:r>
        <w:rPr>
          <w:sz w:val="20"/>
        </w:rPr>
        <w:t>aportada por los</w:t>
      </w:r>
      <w:r>
        <w:rPr>
          <w:spacing w:val="-4"/>
          <w:sz w:val="20"/>
        </w:rPr>
        <w:t xml:space="preserve"> </w:t>
      </w:r>
      <w:r>
        <w:rPr>
          <w:sz w:val="20"/>
        </w:rPr>
        <w:t>mismos.</w:t>
      </w:r>
    </w:p>
    <w:p w:rsidR="00DC1200" w:rsidRDefault="00DC1200">
      <w:pPr>
        <w:pStyle w:val="Textoindependiente"/>
        <w:spacing w:before="10"/>
        <w:ind w:left="0" w:firstLine="0"/>
        <w:rPr>
          <w:sz w:val="19"/>
        </w:rPr>
      </w:pPr>
    </w:p>
    <w:p w:rsidR="00DC1200" w:rsidRDefault="00D73484" w:rsidP="00D90681">
      <w:pPr>
        <w:pStyle w:val="Ttulo2"/>
      </w:pPr>
      <w:r>
        <w:t>Artículo 9.    Evaluación y selección de las</w:t>
      </w:r>
      <w:r>
        <w:rPr>
          <w:spacing w:val="-29"/>
        </w:rPr>
        <w:t xml:space="preserve"> </w:t>
      </w:r>
      <w:r>
        <w:t>solicitudes.</w:t>
      </w:r>
    </w:p>
    <w:p w:rsidR="00DC1200" w:rsidRDefault="00D73484">
      <w:pPr>
        <w:pStyle w:val="Prrafodelista"/>
        <w:numPr>
          <w:ilvl w:val="0"/>
          <w:numId w:val="7"/>
        </w:numPr>
        <w:tabs>
          <w:tab w:val="left" w:pos="2292"/>
        </w:tabs>
        <w:spacing w:before="180" w:line="249" w:lineRule="auto"/>
        <w:ind w:right="1577" w:firstLine="340"/>
        <w:jc w:val="both"/>
        <w:rPr>
          <w:sz w:val="20"/>
        </w:rPr>
      </w:pPr>
      <w:r>
        <w:rPr>
          <w:sz w:val="20"/>
        </w:rPr>
        <w:t xml:space="preserve">Con el fin de poder seleccionar los proyectos de las universidades, se constituirá una Comisión de Selección, nombrada por el Director General de Política Universitaria, que estará formada por dos representantes de la Secretaría General de Universidades, dos </w:t>
      </w:r>
      <w:r>
        <w:rPr>
          <w:spacing w:val="2"/>
          <w:sz w:val="20"/>
        </w:rPr>
        <w:t xml:space="preserve">técnicos </w:t>
      </w:r>
      <w:r>
        <w:rPr>
          <w:sz w:val="20"/>
        </w:rPr>
        <w:t xml:space="preserve">de la </w:t>
      </w:r>
      <w:r>
        <w:rPr>
          <w:spacing w:val="2"/>
          <w:sz w:val="20"/>
        </w:rPr>
        <w:t xml:space="preserve">Fundación ONCE </w:t>
      </w:r>
      <w:r>
        <w:rPr>
          <w:sz w:val="20"/>
        </w:rPr>
        <w:t xml:space="preserve">y dos </w:t>
      </w:r>
      <w:r>
        <w:rPr>
          <w:spacing w:val="2"/>
          <w:sz w:val="20"/>
        </w:rPr>
        <w:t xml:space="preserve">representantes </w:t>
      </w:r>
      <w:r>
        <w:rPr>
          <w:sz w:val="20"/>
        </w:rPr>
        <w:t xml:space="preserve">de </w:t>
      </w:r>
      <w:r>
        <w:rPr>
          <w:spacing w:val="2"/>
          <w:sz w:val="20"/>
        </w:rPr>
        <w:t xml:space="preserve">Fundación Repsol. </w:t>
      </w:r>
      <w:r>
        <w:rPr>
          <w:spacing w:val="3"/>
          <w:sz w:val="20"/>
        </w:rPr>
        <w:t xml:space="preserve">La composición </w:t>
      </w:r>
      <w:r>
        <w:rPr>
          <w:sz w:val="20"/>
        </w:rPr>
        <w:t xml:space="preserve">de </w:t>
      </w:r>
      <w:r>
        <w:rPr>
          <w:spacing w:val="3"/>
          <w:sz w:val="20"/>
        </w:rPr>
        <w:t xml:space="preserve">esta comisión </w:t>
      </w:r>
      <w:r>
        <w:rPr>
          <w:sz w:val="20"/>
        </w:rPr>
        <w:t xml:space="preserve">se </w:t>
      </w:r>
      <w:r>
        <w:rPr>
          <w:spacing w:val="3"/>
          <w:sz w:val="20"/>
        </w:rPr>
        <w:t xml:space="preserve">hará pública </w:t>
      </w:r>
      <w:r>
        <w:rPr>
          <w:sz w:val="20"/>
        </w:rPr>
        <w:t xml:space="preserve">en la </w:t>
      </w:r>
      <w:r>
        <w:rPr>
          <w:spacing w:val="3"/>
          <w:sz w:val="20"/>
        </w:rPr>
        <w:t xml:space="preserve">página </w:t>
      </w:r>
      <w:r>
        <w:rPr>
          <w:spacing w:val="2"/>
          <w:sz w:val="20"/>
        </w:rPr>
        <w:t xml:space="preserve">web del </w:t>
      </w:r>
      <w:r>
        <w:rPr>
          <w:spacing w:val="3"/>
          <w:sz w:val="20"/>
        </w:rPr>
        <w:t xml:space="preserve">Ministerio </w:t>
      </w:r>
      <w:r>
        <w:rPr>
          <w:spacing w:val="4"/>
          <w:sz w:val="20"/>
        </w:rPr>
        <w:t xml:space="preserve">de </w:t>
      </w:r>
      <w:r>
        <w:rPr>
          <w:sz w:val="20"/>
        </w:rPr>
        <w:t>Educación, Cultura y</w:t>
      </w:r>
      <w:r>
        <w:rPr>
          <w:spacing w:val="-2"/>
          <w:sz w:val="20"/>
        </w:rPr>
        <w:t xml:space="preserve"> </w:t>
      </w:r>
      <w:r>
        <w:rPr>
          <w:sz w:val="20"/>
        </w:rPr>
        <w:t>Deporte.</w:t>
      </w:r>
    </w:p>
    <w:p w:rsidR="00DC1200" w:rsidRDefault="00D73484">
      <w:pPr>
        <w:pStyle w:val="Prrafodelista"/>
        <w:numPr>
          <w:ilvl w:val="0"/>
          <w:numId w:val="7"/>
        </w:numPr>
        <w:tabs>
          <w:tab w:val="left" w:pos="2292"/>
        </w:tabs>
        <w:spacing w:before="5" w:line="249" w:lineRule="auto"/>
        <w:ind w:right="1582" w:firstLine="340"/>
        <w:jc w:val="both"/>
        <w:rPr>
          <w:sz w:val="20"/>
        </w:rPr>
      </w:pPr>
      <w:r>
        <w:rPr>
          <w:sz w:val="20"/>
        </w:rPr>
        <w:t>Los proyectos deberán acreditar de forma fehaciente la accesibilidad universal y el diseño para todos, tanto en contenidos como en el acceso al entorno que permita la plena inclusión de los participantes en condiciones de igualdad en todo el campus y en aquellos</w:t>
      </w:r>
      <w:r>
        <w:rPr>
          <w:spacing w:val="-9"/>
          <w:sz w:val="20"/>
        </w:rPr>
        <w:t xml:space="preserve"> </w:t>
      </w:r>
      <w:r>
        <w:rPr>
          <w:sz w:val="20"/>
        </w:rPr>
        <w:t>lugares</w:t>
      </w:r>
      <w:r>
        <w:rPr>
          <w:spacing w:val="-8"/>
          <w:sz w:val="20"/>
        </w:rPr>
        <w:t xml:space="preserve"> </w:t>
      </w:r>
      <w:r>
        <w:rPr>
          <w:sz w:val="20"/>
        </w:rPr>
        <w:t>donde</w:t>
      </w:r>
      <w:r>
        <w:rPr>
          <w:spacing w:val="-9"/>
          <w:sz w:val="20"/>
        </w:rPr>
        <w:t xml:space="preserve"> </w:t>
      </w:r>
      <w:r>
        <w:rPr>
          <w:sz w:val="20"/>
        </w:rPr>
        <w:t>se</w:t>
      </w:r>
      <w:r>
        <w:rPr>
          <w:spacing w:val="-8"/>
          <w:sz w:val="20"/>
        </w:rPr>
        <w:t xml:space="preserve"> </w:t>
      </w:r>
      <w:r>
        <w:rPr>
          <w:sz w:val="20"/>
        </w:rPr>
        <w:t>desarrollarán</w:t>
      </w:r>
      <w:r>
        <w:rPr>
          <w:spacing w:val="-7"/>
          <w:sz w:val="20"/>
        </w:rPr>
        <w:t xml:space="preserve"> </w:t>
      </w:r>
      <w:r>
        <w:rPr>
          <w:sz w:val="20"/>
        </w:rPr>
        <w:t>las</w:t>
      </w:r>
      <w:r>
        <w:rPr>
          <w:spacing w:val="-9"/>
          <w:sz w:val="20"/>
        </w:rPr>
        <w:t xml:space="preserve"> </w:t>
      </w:r>
      <w:r>
        <w:rPr>
          <w:sz w:val="20"/>
        </w:rPr>
        <w:t>actividades.</w:t>
      </w:r>
      <w:r>
        <w:rPr>
          <w:spacing w:val="-8"/>
          <w:sz w:val="20"/>
        </w:rPr>
        <w:t xml:space="preserve"> </w:t>
      </w:r>
      <w:r>
        <w:rPr>
          <w:sz w:val="20"/>
        </w:rPr>
        <w:t>Se</w:t>
      </w:r>
      <w:r>
        <w:rPr>
          <w:spacing w:val="-9"/>
          <w:sz w:val="20"/>
        </w:rPr>
        <w:t xml:space="preserve"> </w:t>
      </w:r>
      <w:r>
        <w:rPr>
          <w:sz w:val="20"/>
        </w:rPr>
        <w:t>valorará</w:t>
      </w:r>
      <w:r>
        <w:rPr>
          <w:spacing w:val="-7"/>
          <w:sz w:val="20"/>
        </w:rPr>
        <w:t xml:space="preserve"> </w:t>
      </w:r>
      <w:r>
        <w:rPr>
          <w:sz w:val="20"/>
        </w:rPr>
        <w:t>la</w:t>
      </w:r>
      <w:r>
        <w:rPr>
          <w:spacing w:val="-8"/>
          <w:sz w:val="20"/>
        </w:rPr>
        <w:t xml:space="preserve"> </w:t>
      </w:r>
      <w:r>
        <w:rPr>
          <w:sz w:val="20"/>
        </w:rPr>
        <w:t>accesibilidad</w:t>
      </w:r>
      <w:r>
        <w:rPr>
          <w:spacing w:val="-8"/>
          <w:sz w:val="20"/>
        </w:rPr>
        <w:t xml:space="preserve"> </w:t>
      </w:r>
      <w:r>
        <w:rPr>
          <w:sz w:val="20"/>
        </w:rPr>
        <w:t>tanto en los edificios e instalaciones donde se realizan las actividades académico- formativas, como</w:t>
      </w:r>
      <w:r>
        <w:rPr>
          <w:spacing w:val="-13"/>
          <w:sz w:val="20"/>
        </w:rPr>
        <w:t xml:space="preserve"> </w:t>
      </w:r>
      <w:r>
        <w:rPr>
          <w:sz w:val="20"/>
        </w:rPr>
        <w:t>las</w:t>
      </w:r>
      <w:r>
        <w:rPr>
          <w:spacing w:val="-12"/>
          <w:sz w:val="20"/>
        </w:rPr>
        <w:t xml:space="preserve"> </w:t>
      </w:r>
      <w:r>
        <w:rPr>
          <w:sz w:val="20"/>
        </w:rPr>
        <w:t>culturales,</w:t>
      </w:r>
      <w:r>
        <w:rPr>
          <w:spacing w:val="-13"/>
          <w:sz w:val="20"/>
        </w:rPr>
        <w:t xml:space="preserve"> </w:t>
      </w:r>
      <w:r>
        <w:rPr>
          <w:sz w:val="20"/>
        </w:rPr>
        <w:t>deportivas</w:t>
      </w:r>
      <w:r>
        <w:rPr>
          <w:spacing w:val="-12"/>
          <w:sz w:val="20"/>
        </w:rPr>
        <w:t xml:space="preserve"> </w:t>
      </w:r>
      <w:r>
        <w:rPr>
          <w:sz w:val="20"/>
        </w:rPr>
        <w:t>y</w:t>
      </w:r>
      <w:r>
        <w:rPr>
          <w:spacing w:val="-12"/>
          <w:sz w:val="20"/>
        </w:rPr>
        <w:t xml:space="preserve"> </w:t>
      </w:r>
      <w:r>
        <w:rPr>
          <w:sz w:val="20"/>
        </w:rPr>
        <w:t>de</w:t>
      </w:r>
      <w:r>
        <w:rPr>
          <w:spacing w:val="-13"/>
          <w:sz w:val="20"/>
        </w:rPr>
        <w:t xml:space="preserve"> </w:t>
      </w:r>
      <w:r>
        <w:rPr>
          <w:sz w:val="20"/>
        </w:rPr>
        <w:t>ocio.</w:t>
      </w:r>
      <w:r>
        <w:rPr>
          <w:spacing w:val="-12"/>
          <w:sz w:val="20"/>
        </w:rPr>
        <w:t xml:space="preserve"> </w:t>
      </w:r>
      <w:r>
        <w:rPr>
          <w:sz w:val="20"/>
        </w:rPr>
        <w:t>El</w:t>
      </w:r>
      <w:r>
        <w:rPr>
          <w:spacing w:val="-12"/>
          <w:sz w:val="20"/>
        </w:rPr>
        <w:t xml:space="preserve"> </w:t>
      </w:r>
      <w:r>
        <w:rPr>
          <w:sz w:val="20"/>
        </w:rPr>
        <w:t>incumplimiento</w:t>
      </w:r>
      <w:r>
        <w:rPr>
          <w:spacing w:val="-13"/>
          <w:sz w:val="20"/>
        </w:rPr>
        <w:t xml:space="preserve"> </w:t>
      </w:r>
      <w:r>
        <w:rPr>
          <w:sz w:val="20"/>
        </w:rPr>
        <w:t>de</w:t>
      </w:r>
      <w:r>
        <w:rPr>
          <w:spacing w:val="-12"/>
          <w:sz w:val="20"/>
        </w:rPr>
        <w:t xml:space="preserve"> </w:t>
      </w:r>
      <w:r>
        <w:rPr>
          <w:sz w:val="20"/>
        </w:rPr>
        <w:t>este</w:t>
      </w:r>
      <w:r>
        <w:rPr>
          <w:spacing w:val="-12"/>
          <w:sz w:val="20"/>
        </w:rPr>
        <w:t xml:space="preserve"> </w:t>
      </w:r>
      <w:r>
        <w:rPr>
          <w:sz w:val="20"/>
        </w:rPr>
        <w:t>requisito</w:t>
      </w:r>
      <w:r>
        <w:rPr>
          <w:spacing w:val="-13"/>
          <w:sz w:val="20"/>
        </w:rPr>
        <w:t xml:space="preserve"> </w:t>
      </w:r>
      <w:r>
        <w:rPr>
          <w:sz w:val="20"/>
        </w:rPr>
        <w:t>en</w:t>
      </w:r>
      <w:r>
        <w:rPr>
          <w:spacing w:val="-12"/>
          <w:sz w:val="20"/>
        </w:rPr>
        <w:t xml:space="preserve"> </w:t>
      </w:r>
      <w:r>
        <w:rPr>
          <w:sz w:val="20"/>
        </w:rPr>
        <w:t>cualquiera de sus apartados conllevará la exclusión automática del</w:t>
      </w:r>
      <w:r>
        <w:rPr>
          <w:spacing w:val="-13"/>
          <w:sz w:val="20"/>
        </w:rPr>
        <w:t xml:space="preserve"> </w:t>
      </w:r>
      <w:r>
        <w:rPr>
          <w:sz w:val="20"/>
        </w:rPr>
        <w:t>proceso.</w:t>
      </w:r>
    </w:p>
    <w:p w:rsidR="00DC1200" w:rsidRDefault="00DC1200">
      <w:pPr>
        <w:spacing w:line="249" w:lineRule="auto"/>
        <w:jc w:val="both"/>
        <w:rPr>
          <w:sz w:val="20"/>
        </w:rPr>
        <w:sectPr w:rsidR="00DC1200">
          <w:pgSz w:w="11910" w:h="16840"/>
          <w:pgMar w:top="1400" w:right="400" w:bottom="280" w:left="400" w:header="611" w:footer="0" w:gutter="0"/>
          <w:cols w:space="720"/>
        </w:sectPr>
      </w:pPr>
    </w:p>
    <w:p w:rsidR="00DC1200" w:rsidRDefault="00DC1200">
      <w:pPr>
        <w:pStyle w:val="Textoindependiente"/>
        <w:ind w:left="0" w:firstLine="0"/>
        <w:rPr>
          <w:sz w:val="13"/>
        </w:rPr>
      </w:pPr>
    </w:p>
    <w:p w:rsidR="00DC1200" w:rsidRDefault="009D2D01">
      <w:pPr>
        <w:pStyle w:val="Textoindependiente"/>
        <w:spacing w:line="20" w:lineRule="exact"/>
        <w:ind w:left="156" w:firstLine="0"/>
        <w:rPr>
          <w:sz w:val="2"/>
        </w:rPr>
      </w:pPr>
      <w:r>
        <w:rPr>
          <w:sz w:val="2"/>
        </w:rPr>
      </w:r>
      <w:r>
        <w:rPr>
          <w:sz w:val="2"/>
        </w:rPr>
        <w:pict>
          <v:group id="_x0000_s1059" style="width:538.6pt;height:1pt;mso-position-horizontal-relative:char;mso-position-vertical-relative:line" coordsize="10772,20">
            <v:line id="_x0000_s1060"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58" style="position:absolute;left:0;text-align:left;z-index:-251658752;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43781</w:t>
      </w:r>
    </w:p>
    <w:p w:rsidR="00DC1200" w:rsidRDefault="00DC1200">
      <w:pPr>
        <w:pStyle w:val="Textoindependiente"/>
        <w:ind w:left="0" w:firstLine="0"/>
        <w:rPr>
          <w:b/>
          <w:sz w:val="22"/>
        </w:rPr>
      </w:pPr>
    </w:p>
    <w:p w:rsidR="00DC1200" w:rsidRDefault="00D73484">
      <w:pPr>
        <w:pStyle w:val="Prrafodelista"/>
        <w:numPr>
          <w:ilvl w:val="0"/>
          <w:numId w:val="7"/>
        </w:numPr>
        <w:tabs>
          <w:tab w:val="left" w:pos="2292"/>
        </w:tabs>
        <w:spacing w:before="170" w:line="249" w:lineRule="auto"/>
        <w:ind w:right="1583" w:firstLine="340"/>
        <w:rPr>
          <w:sz w:val="20"/>
        </w:rPr>
      </w:pPr>
      <w:r>
        <w:rPr>
          <w:sz w:val="20"/>
        </w:rPr>
        <w:t>La valoración se realizará sobre un máximo de 100 puntos, distribuyéndose de la siguiente forma:</w:t>
      </w:r>
    </w:p>
    <w:p w:rsidR="00DC1200" w:rsidRDefault="00D73484">
      <w:pPr>
        <w:pStyle w:val="Prrafodelista"/>
        <w:numPr>
          <w:ilvl w:val="0"/>
          <w:numId w:val="6"/>
        </w:numPr>
        <w:tabs>
          <w:tab w:val="left" w:pos="2292"/>
        </w:tabs>
        <w:spacing w:before="172"/>
        <w:rPr>
          <w:sz w:val="20"/>
        </w:rPr>
      </w:pPr>
      <w:r>
        <w:rPr>
          <w:sz w:val="20"/>
        </w:rPr>
        <w:t>Accesibilidad universal y diseño para todos (hasta un máximo de 6</w:t>
      </w:r>
      <w:r>
        <w:rPr>
          <w:spacing w:val="-12"/>
          <w:sz w:val="20"/>
        </w:rPr>
        <w:t xml:space="preserve"> </w:t>
      </w:r>
      <w:r>
        <w:rPr>
          <w:sz w:val="20"/>
        </w:rPr>
        <w:t>puntos):</w:t>
      </w:r>
    </w:p>
    <w:p w:rsidR="00DC1200" w:rsidRDefault="00D73484" w:rsidP="00D90681">
      <w:pPr>
        <w:pStyle w:val="Prrafodelista"/>
        <w:tabs>
          <w:tab w:val="left" w:pos="2125"/>
        </w:tabs>
        <w:spacing w:before="180"/>
        <w:ind w:left="2124" w:firstLine="0"/>
        <w:jc w:val="left"/>
        <w:rPr>
          <w:sz w:val="20"/>
        </w:rPr>
      </w:pPr>
      <w:r>
        <w:rPr>
          <w:sz w:val="20"/>
        </w:rPr>
        <w:t>Accesibilidad universal en las instalaciones de la universidad, hasta 2</w:t>
      </w:r>
      <w:r>
        <w:rPr>
          <w:spacing w:val="-19"/>
          <w:sz w:val="20"/>
        </w:rPr>
        <w:t xml:space="preserve"> </w:t>
      </w:r>
      <w:r>
        <w:rPr>
          <w:sz w:val="20"/>
        </w:rPr>
        <w:t>puntos.</w:t>
      </w:r>
    </w:p>
    <w:p w:rsidR="00DC1200" w:rsidRDefault="00D73484" w:rsidP="00D90681">
      <w:pPr>
        <w:pStyle w:val="Prrafodelista"/>
        <w:tabs>
          <w:tab w:val="left" w:pos="2125"/>
        </w:tabs>
        <w:spacing w:before="10" w:line="249" w:lineRule="auto"/>
        <w:ind w:left="1924" w:right="1582" w:firstLine="0"/>
        <w:jc w:val="left"/>
        <w:rPr>
          <w:sz w:val="20"/>
        </w:rPr>
      </w:pPr>
      <w:r>
        <w:rPr>
          <w:sz w:val="20"/>
        </w:rPr>
        <w:t>Accesibilidad en el diseño de actividades formativas para todos los perfiles, hasta  2</w:t>
      </w:r>
      <w:r>
        <w:rPr>
          <w:spacing w:val="-1"/>
          <w:sz w:val="20"/>
        </w:rPr>
        <w:t xml:space="preserve"> </w:t>
      </w:r>
      <w:r>
        <w:rPr>
          <w:sz w:val="20"/>
        </w:rPr>
        <w:t>puntos.</w:t>
      </w:r>
    </w:p>
    <w:p w:rsidR="00DC1200" w:rsidRDefault="00D73484" w:rsidP="00D90681">
      <w:pPr>
        <w:pStyle w:val="Prrafodelista"/>
        <w:tabs>
          <w:tab w:val="left" w:pos="2125"/>
        </w:tabs>
        <w:spacing w:line="249" w:lineRule="auto"/>
        <w:ind w:left="1924" w:right="1583" w:firstLine="0"/>
        <w:jc w:val="left"/>
        <w:rPr>
          <w:sz w:val="20"/>
        </w:rPr>
      </w:pPr>
      <w:r>
        <w:rPr>
          <w:sz w:val="20"/>
        </w:rPr>
        <w:t>Accesibilidad</w:t>
      </w:r>
      <w:r>
        <w:rPr>
          <w:spacing w:val="-7"/>
          <w:sz w:val="20"/>
        </w:rPr>
        <w:t xml:space="preserve"> </w:t>
      </w:r>
      <w:r>
        <w:rPr>
          <w:sz w:val="20"/>
        </w:rPr>
        <w:t>en</w:t>
      </w:r>
      <w:r>
        <w:rPr>
          <w:spacing w:val="-7"/>
          <w:sz w:val="20"/>
        </w:rPr>
        <w:t xml:space="preserve"> </w:t>
      </w:r>
      <w:r>
        <w:rPr>
          <w:sz w:val="20"/>
        </w:rPr>
        <w:t>el</w:t>
      </w:r>
      <w:r>
        <w:rPr>
          <w:spacing w:val="-6"/>
          <w:sz w:val="20"/>
        </w:rPr>
        <w:t xml:space="preserve"> </w:t>
      </w:r>
      <w:r>
        <w:rPr>
          <w:sz w:val="20"/>
        </w:rPr>
        <w:t>diseño</w:t>
      </w:r>
      <w:r>
        <w:rPr>
          <w:spacing w:val="-7"/>
          <w:sz w:val="20"/>
        </w:rPr>
        <w:t xml:space="preserve"> </w:t>
      </w:r>
      <w:r>
        <w:rPr>
          <w:sz w:val="20"/>
        </w:rPr>
        <w:t>de</w:t>
      </w:r>
      <w:r>
        <w:rPr>
          <w:spacing w:val="-7"/>
          <w:sz w:val="20"/>
        </w:rPr>
        <w:t xml:space="preserve"> </w:t>
      </w:r>
      <w:r>
        <w:rPr>
          <w:sz w:val="20"/>
        </w:rPr>
        <w:t>actividades</w:t>
      </w:r>
      <w:r>
        <w:rPr>
          <w:spacing w:val="-6"/>
          <w:sz w:val="20"/>
        </w:rPr>
        <w:t xml:space="preserve"> </w:t>
      </w:r>
      <w:r>
        <w:rPr>
          <w:sz w:val="20"/>
        </w:rPr>
        <w:t>culturales,</w:t>
      </w:r>
      <w:r>
        <w:rPr>
          <w:spacing w:val="-7"/>
          <w:sz w:val="20"/>
        </w:rPr>
        <w:t xml:space="preserve"> </w:t>
      </w:r>
      <w:r>
        <w:rPr>
          <w:sz w:val="20"/>
        </w:rPr>
        <w:t>deportivas</w:t>
      </w:r>
      <w:r>
        <w:rPr>
          <w:spacing w:val="-7"/>
          <w:sz w:val="20"/>
        </w:rPr>
        <w:t xml:space="preserve"> </w:t>
      </w:r>
      <w:r>
        <w:rPr>
          <w:sz w:val="20"/>
        </w:rPr>
        <w:t>y</w:t>
      </w:r>
      <w:r>
        <w:rPr>
          <w:spacing w:val="-6"/>
          <w:sz w:val="20"/>
        </w:rPr>
        <w:t xml:space="preserve"> </w:t>
      </w:r>
      <w:r>
        <w:rPr>
          <w:sz w:val="20"/>
        </w:rPr>
        <w:t>de</w:t>
      </w:r>
      <w:r>
        <w:rPr>
          <w:spacing w:val="-7"/>
          <w:sz w:val="20"/>
        </w:rPr>
        <w:t xml:space="preserve"> </w:t>
      </w:r>
      <w:r>
        <w:rPr>
          <w:sz w:val="20"/>
        </w:rPr>
        <w:t>ocio</w:t>
      </w:r>
      <w:r>
        <w:rPr>
          <w:spacing w:val="-6"/>
          <w:sz w:val="20"/>
        </w:rPr>
        <w:t xml:space="preserve"> </w:t>
      </w:r>
      <w:r>
        <w:rPr>
          <w:sz w:val="20"/>
        </w:rPr>
        <w:t>para</w:t>
      </w:r>
      <w:r>
        <w:rPr>
          <w:spacing w:val="-7"/>
          <w:sz w:val="20"/>
        </w:rPr>
        <w:t xml:space="preserve"> </w:t>
      </w:r>
      <w:r>
        <w:rPr>
          <w:sz w:val="20"/>
        </w:rPr>
        <w:t>todos los perfiles, hasta 2</w:t>
      </w:r>
      <w:r>
        <w:rPr>
          <w:spacing w:val="-5"/>
          <w:sz w:val="20"/>
        </w:rPr>
        <w:t xml:space="preserve"> </w:t>
      </w:r>
      <w:r>
        <w:rPr>
          <w:sz w:val="20"/>
        </w:rPr>
        <w:t>puntos.</w:t>
      </w:r>
    </w:p>
    <w:p w:rsidR="00DC1200" w:rsidRDefault="00D73484">
      <w:pPr>
        <w:pStyle w:val="Prrafodelista"/>
        <w:numPr>
          <w:ilvl w:val="0"/>
          <w:numId w:val="6"/>
        </w:numPr>
        <w:tabs>
          <w:tab w:val="left" w:pos="2303"/>
        </w:tabs>
        <w:spacing w:before="171"/>
        <w:ind w:left="2302" w:hanging="378"/>
        <w:rPr>
          <w:sz w:val="20"/>
        </w:rPr>
      </w:pPr>
      <w:r>
        <w:rPr>
          <w:sz w:val="20"/>
        </w:rPr>
        <w:t>Proyecto académico-formativo (hasta un máximo de 30</w:t>
      </w:r>
      <w:r>
        <w:rPr>
          <w:spacing w:val="-8"/>
          <w:sz w:val="20"/>
        </w:rPr>
        <w:t xml:space="preserve"> </w:t>
      </w:r>
      <w:r>
        <w:rPr>
          <w:sz w:val="20"/>
        </w:rPr>
        <w:t>puntos):</w:t>
      </w:r>
    </w:p>
    <w:p w:rsidR="00DC1200" w:rsidRDefault="00D73484" w:rsidP="00D90681">
      <w:pPr>
        <w:pStyle w:val="Prrafodelista"/>
        <w:tabs>
          <w:tab w:val="left" w:pos="2125"/>
        </w:tabs>
        <w:spacing w:before="180" w:line="249" w:lineRule="auto"/>
        <w:ind w:left="1924" w:right="1584" w:firstLine="0"/>
        <w:jc w:val="left"/>
        <w:rPr>
          <w:sz w:val="20"/>
        </w:rPr>
      </w:pPr>
      <w:r>
        <w:rPr>
          <w:sz w:val="20"/>
        </w:rPr>
        <w:t>Adecuación de los objetivos de cada acción académica-formativa a los fines de la Convocatoria, hasta 5</w:t>
      </w:r>
      <w:r>
        <w:rPr>
          <w:spacing w:val="-4"/>
          <w:sz w:val="20"/>
        </w:rPr>
        <w:t xml:space="preserve"> </w:t>
      </w:r>
      <w:r>
        <w:rPr>
          <w:sz w:val="20"/>
        </w:rPr>
        <w:t>puntos.</w:t>
      </w:r>
    </w:p>
    <w:p w:rsidR="00DC1200" w:rsidRDefault="00D73484" w:rsidP="00D90681">
      <w:pPr>
        <w:pStyle w:val="Prrafodelista"/>
        <w:tabs>
          <w:tab w:val="left" w:pos="2125"/>
        </w:tabs>
        <w:spacing w:line="249" w:lineRule="auto"/>
        <w:ind w:left="1924" w:right="1581" w:firstLine="0"/>
        <w:rPr>
          <w:sz w:val="20"/>
        </w:rPr>
      </w:pPr>
      <w:r>
        <w:rPr>
          <w:sz w:val="20"/>
        </w:rPr>
        <w:t>Adecuación de la metodología de cada acción académica-formativa a los perfiles y necesidades de los participantes y en consonancia con los objetivos propuestos, hasta 10</w:t>
      </w:r>
      <w:r>
        <w:rPr>
          <w:spacing w:val="-1"/>
          <w:sz w:val="20"/>
        </w:rPr>
        <w:t xml:space="preserve"> </w:t>
      </w:r>
      <w:r>
        <w:rPr>
          <w:sz w:val="20"/>
        </w:rPr>
        <w:t>puntos.</w:t>
      </w:r>
    </w:p>
    <w:p w:rsidR="00DC1200" w:rsidRDefault="00D73484" w:rsidP="00D90681">
      <w:pPr>
        <w:pStyle w:val="Prrafodelista"/>
        <w:tabs>
          <w:tab w:val="left" w:pos="2125"/>
        </w:tabs>
        <w:spacing w:line="249" w:lineRule="auto"/>
        <w:ind w:left="1924" w:right="1583" w:firstLine="0"/>
        <w:jc w:val="left"/>
        <w:rPr>
          <w:sz w:val="20"/>
        </w:rPr>
      </w:pPr>
      <w:r>
        <w:rPr>
          <w:sz w:val="20"/>
        </w:rPr>
        <w:t>Adecuación</w:t>
      </w:r>
      <w:r>
        <w:rPr>
          <w:spacing w:val="-5"/>
          <w:sz w:val="20"/>
        </w:rPr>
        <w:t xml:space="preserve"> </w:t>
      </w:r>
      <w:r>
        <w:rPr>
          <w:sz w:val="20"/>
        </w:rPr>
        <w:t>de</w:t>
      </w:r>
      <w:r>
        <w:rPr>
          <w:spacing w:val="-4"/>
          <w:sz w:val="20"/>
        </w:rPr>
        <w:t xml:space="preserve"> </w:t>
      </w:r>
      <w:r>
        <w:rPr>
          <w:sz w:val="20"/>
        </w:rPr>
        <w:t>los</w:t>
      </w:r>
      <w:r>
        <w:rPr>
          <w:spacing w:val="-5"/>
          <w:sz w:val="20"/>
        </w:rPr>
        <w:t xml:space="preserve"> </w:t>
      </w:r>
      <w:r>
        <w:rPr>
          <w:sz w:val="20"/>
        </w:rPr>
        <w:t>contenidos</w:t>
      </w:r>
      <w:r>
        <w:rPr>
          <w:spacing w:val="-4"/>
          <w:sz w:val="20"/>
        </w:rPr>
        <w:t xml:space="preserve"> </w:t>
      </w:r>
      <w:r>
        <w:rPr>
          <w:sz w:val="20"/>
        </w:rPr>
        <w:t>de</w:t>
      </w:r>
      <w:r>
        <w:rPr>
          <w:spacing w:val="-5"/>
          <w:sz w:val="20"/>
        </w:rPr>
        <w:t xml:space="preserve"> </w:t>
      </w:r>
      <w:r>
        <w:rPr>
          <w:sz w:val="20"/>
        </w:rPr>
        <w:t>cada</w:t>
      </w:r>
      <w:r>
        <w:rPr>
          <w:spacing w:val="-4"/>
          <w:sz w:val="20"/>
        </w:rPr>
        <w:t xml:space="preserve"> </w:t>
      </w:r>
      <w:r>
        <w:rPr>
          <w:sz w:val="20"/>
        </w:rPr>
        <w:t>acción</w:t>
      </w:r>
      <w:r>
        <w:rPr>
          <w:spacing w:val="-5"/>
          <w:sz w:val="20"/>
        </w:rPr>
        <w:t xml:space="preserve"> </w:t>
      </w:r>
      <w:r>
        <w:rPr>
          <w:sz w:val="20"/>
        </w:rPr>
        <w:t>académica-formativa</w:t>
      </w:r>
      <w:r>
        <w:rPr>
          <w:spacing w:val="-4"/>
          <w:sz w:val="20"/>
        </w:rPr>
        <w:t xml:space="preserve"> </w:t>
      </w:r>
      <w:r>
        <w:rPr>
          <w:sz w:val="20"/>
        </w:rPr>
        <w:t>a</w:t>
      </w:r>
      <w:r>
        <w:rPr>
          <w:spacing w:val="-5"/>
          <w:sz w:val="20"/>
        </w:rPr>
        <w:t xml:space="preserve"> </w:t>
      </w:r>
      <w:r>
        <w:rPr>
          <w:sz w:val="20"/>
        </w:rPr>
        <w:t>los</w:t>
      </w:r>
      <w:r>
        <w:rPr>
          <w:spacing w:val="-4"/>
          <w:sz w:val="20"/>
        </w:rPr>
        <w:t xml:space="preserve"> </w:t>
      </w:r>
      <w:r>
        <w:rPr>
          <w:sz w:val="20"/>
        </w:rPr>
        <w:t>fines</w:t>
      </w:r>
      <w:r>
        <w:rPr>
          <w:spacing w:val="-5"/>
          <w:sz w:val="20"/>
        </w:rPr>
        <w:t xml:space="preserve"> </w:t>
      </w:r>
      <w:r>
        <w:rPr>
          <w:sz w:val="20"/>
        </w:rPr>
        <w:t>de</w:t>
      </w:r>
      <w:r>
        <w:rPr>
          <w:spacing w:val="-4"/>
          <w:sz w:val="20"/>
        </w:rPr>
        <w:t xml:space="preserve"> </w:t>
      </w:r>
      <w:r>
        <w:rPr>
          <w:sz w:val="20"/>
        </w:rPr>
        <w:t>la Convocatoria, hasta 5</w:t>
      </w:r>
      <w:r>
        <w:rPr>
          <w:spacing w:val="-4"/>
          <w:sz w:val="20"/>
        </w:rPr>
        <w:t xml:space="preserve"> </w:t>
      </w:r>
      <w:r>
        <w:rPr>
          <w:sz w:val="20"/>
        </w:rPr>
        <w:t>puntos.</w:t>
      </w:r>
    </w:p>
    <w:p w:rsidR="00DC1200" w:rsidRDefault="00D73484" w:rsidP="00D90681">
      <w:pPr>
        <w:pStyle w:val="Prrafodelista"/>
        <w:tabs>
          <w:tab w:val="left" w:pos="2140"/>
        </w:tabs>
        <w:spacing w:line="249" w:lineRule="auto"/>
        <w:ind w:left="1924" w:right="1583" w:firstLine="0"/>
        <w:jc w:val="left"/>
        <w:rPr>
          <w:sz w:val="20"/>
        </w:rPr>
      </w:pPr>
      <w:r>
        <w:rPr>
          <w:sz w:val="20"/>
        </w:rPr>
        <w:t>Criterios de valoración aplicados sobre cada acción académica-formativa, hasta    5</w:t>
      </w:r>
      <w:r>
        <w:rPr>
          <w:spacing w:val="-1"/>
          <w:sz w:val="20"/>
        </w:rPr>
        <w:t xml:space="preserve"> </w:t>
      </w:r>
      <w:r>
        <w:rPr>
          <w:sz w:val="20"/>
        </w:rPr>
        <w:t>puntos.</w:t>
      </w:r>
    </w:p>
    <w:p w:rsidR="00DC1200" w:rsidRDefault="00D73484" w:rsidP="00D90681">
      <w:pPr>
        <w:pStyle w:val="Prrafodelista"/>
        <w:tabs>
          <w:tab w:val="left" w:pos="2136"/>
        </w:tabs>
        <w:ind w:left="2135" w:firstLine="0"/>
        <w:jc w:val="left"/>
        <w:rPr>
          <w:sz w:val="20"/>
        </w:rPr>
      </w:pPr>
      <w:r>
        <w:rPr>
          <w:sz w:val="20"/>
        </w:rPr>
        <w:t>Recursos humanos y materiales disponibles, hasta 5</w:t>
      </w:r>
      <w:r>
        <w:rPr>
          <w:spacing w:val="-9"/>
          <w:sz w:val="20"/>
        </w:rPr>
        <w:t xml:space="preserve"> </w:t>
      </w:r>
      <w:r>
        <w:rPr>
          <w:sz w:val="20"/>
        </w:rPr>
        <w:t>puntos.</w:t>
      </w:r>
    </w:p>
    <w:p w:rsidR="00DC1200" w:rsidRDefault="00D73484">
      <w:pPr>
        <w:pStyle w:val="Prrafodelista"/>
        <w:numPr>
          <w:ilvl w:val="0"/>
          <w:numId w:val="6"/>
        </w:numPr>
        <w:tabs>
          <w:tab w:val="left" w:pos="2280"/>
        </w:tabs>
        <w:spacing w:before="180" w:line="249" w:lineRule="auto"/>
        <w:ind w:left="1584" w:right="1582" w:firstLine="340"/>
        <w:rPr>
          <w:sz w:val="20"/>
        </w:rPr>
      </w:pPr>
      <w:r>
        <w:rPr>
          <w:sz w:val="20"/>
        </w:rPr>
        <w:t>Actividades complementarias de cultura, deportivas y de ocio (hasta un máximo de 20</w:t>
      </w:r>
      <w:r>
        <w:rPr>
          <w:spacing w:val="-3"/>
          <w:sz w:val="20"/>
        </w:rPr>
        <w:t xml:space="preserve"> </w:t>
      </w:r>
      <w:r>
        <w:rPr>
          <w:sz w:val="20"/>
        </w:rPr>
        <w:t>puntos):</w:t>
      </w:r>
    </w:p>
    <w:p w:rsidR="00DC1200" w:rsidRDefault="00D73484" w:rsidP="00D90681">
      <w:pPr>
        <w:pStyle w:val="Prrafodelista"/>
        <w:tabs>
          <w:tab w:val="left" w:pos="2125"/>
        </w:tabs>
        <w:spacing w:before="172"/>
        <w:ind w:left="2124" w:firstLine="0"/>
        <w:jc w:val="left"/>
        <w:rPr>
          <w:sz w:val="20"/>
        </w:rPr>
      </w:pPr>
      <w:r>
        <w:rPr>
          <w:sz w:val="20"/>
        </w:rPr>
        <w:t>Adecuación de los objetivos, metodología y contenidos, hasta 5</w:t>
      </w:r>
      <w:r>
        <w:rPr>
          <w:spacing w:val="-9"/>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Innovación en las actividades, hasta 5</w:t>
      </w:r>
      <w:r>
        <w:rPr>
          <w:spacing w:val="-7"/>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Inclusión y multiculturalidad, hasta 5</w:t>
      </w:r>
      <w:r>
        <w:rPr>
          <w:spacing w:val="-3"/>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Criterios de evaluación sobre cada actividad, hasta 5</w:t>
      </w:r>
      <w:r>
        <w:rPr>
          <w:spacing w:val="-11"/>
          <w:sz w:val="20"/>
        </w:rPr>
        <w:t xml:space="preserve"> </w:t>
      </w:r>
      <w:r>
        <w:rPr>
          <w:sz w:val="20"/>
        </w:rPr>
        <w:t>puntos.</w:t>
      </w:r>
    </w:p>
    <w:p w:rsidR="00DC1200" w:rsidRDefault="00D73484">
      <w:pPr>
        <w:pStyle w:val="Prrafodelista"/>
        <w:numPr>
          <w:ilvl w:val="0"/>
          <w:numId w:val="6"/>
        </w:numPr>
        <w:tabs>
          <w:tab w:val="left" w:pos="2302"/>
          <w:tab w:val="left" w:pos="2303"/>
        </w:tabs>
        <w:spacing w:before="180" w:line="249" w:lineRule="auto"/>
        <w:ind w:left="1584" w:right="1589" w:firstLine="340"/>
        <w:rPr>
          <w:sz w:val="20"/>
        </w:rPr>
      </w:pPr>
      <w:r>
        <w:rPr>
          <w:sz w:val="20"/>
        </w:rPr>
        <w:t>Programa de actividades de orientación vocacional y desarrollo personal (hasta un máximo de 20</w:t>
      </w:r>
      <w:r>
        <w:rPr>
          <w:spacing w:val="-4"/>
          <w:sz w:val="20"/>
        </w:rPr>
        <w:t xml:space="preserve"> </w:t>
      </w:r>
      <w:r>
        <w:rPr>
          <w:sz w:val="20"/>
        </w:rPr>
        <w:t>puntos).</w:t>
      </w:r>
    </w:p>
    <w:p w:rsidR="00DC1200" w:rsidRDefault="00D73484">
      <w:pPr>
        <w:pStyle w:val="Textoindependiente"/>
        <w:spacing w:before="1" w:line="249" w:lineRule="auto"/>
        <w:ind w:right="1582"/>
        <w:jc w:val="both"/>
      </w:pPr>
      <w:r>
        <w:t>Con el objetivo de que los estudiantes participantes puedan identificar los itinerarios de formación que más se adecuan a su perfil y capacidades y puedan desarrollar o adquirir herramientas y habilidades sociales que puedan favorecer su inclusión social y futura inclusión laboral. Se valorará:</w:t>
      </w:r>
    </w:p>
    <w:p w:rsidR="00DC1200" w:rsidRDefault="00D73484" w:rsidP="00D90681">
      <w:pPr>
        <w:pStyle w:val="Prrafodelista"/>
        <w:tabs>
          <w:tab w:val="left" w:pos="2125"/>
        </w:tabs>
        <w:spacing w:before="174"/>
        <w:ind w:left="2124" w:firstLine="0"/>
        <w:jc w:val="left"/>
        <w:rPr>
          <w:sz w:val="20"/>
        </w:rPr>
      </w:pPr>
      <w:r>
        <w:rPr>
          <w:sz w:val="20"/>
        </w:rPr>
        <w:t>Adecuación de los objetivos, metodología y contenidos, hasta 5</w:t>
      </w:r>
      <w:r>
        <w:rPr>
          <w:spacing w:val="-9"/>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Innovación en las actividades, hasta 5</w:t>
      </w:r>
      <w:r>
        <w:rPr>
          <w:spacing w:val="-7"/>
          <w:sz w:val="20"/>
        </w:rPr>
        <w:t xml:space="preserve"> </w:t>
      </w:r>
      <w:r>
        <w:rPr>
          <w:sz w:val="20"/>
        </w:rPr>
        <w:t>puntos.</w:t>
      </w:r>
    </w:p>
    <w:p w:rsidR="00DC1200" w:rsidRDefault="00D73484" w:rsidP="00D90681">
      <w:pPr>
        <w:pStyle w:val="Prrafodelista"/>
        <w:tabs>
          <w:tab w:val="left" w:pos="2125"/>
        </w:tabs>
        <w:spacing w:before="10"/>
        <w:ind w:left="2124" w:firstLine="0"/>
        <w:jc w:val="left"/>
        <w:rPr>
          <w:sz w:val="20"/>
        </w:rPr>
      </w:pPr>
      <w:r>
        <w:rPr>
          <w:sz w:val="20"/>
        </w:rPr>
        <w:t>Acciones que fomenten la inclusión y multiculturalidad, hasta 5</w:t>
      </w:r>
      <w:r>
        <w:rPr>
          <w:spacing w:val="-9"/>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Criterios de evaluación sobre cada actividad, hasta 5</w:t>
      </w:r>
      <w:r>
        <w:rPr>
          <w:spacing w:val="-11"/>
          <w:sz w:val="20"/>
        </w:rPr>
        <w:t xml:space="preserve"> </w:t>
      </w:r>
      <w:r>
        <w:rPr>
          <w:sz w:val="20"/>
        </w:rPr>
        <w:t>puntos.</w:t>
      </w:r>
    </w:p>
    <w:p w:rsidR="00DC1200" w:rsidRDefault="00D73484">
      <w:pPr>
        <w:pStyle w:val="Prrafodelista"/>
        <w:numPr>
          <w:ilvl w:val="0"/>
          <w:numId w:val="6"/>
        </w:numPr>
        <w:tabs>
          <w:tab w:val="left" w:pos="2292"/>
        </w:tabs>
        <w:spacing w:before="180" w:line="249" w:lineRule="auto"/>
        <w:ind w:left="1584" w:right="1583" w:firstLine="340"/>
        <w:rPr>
          <w:sz w:val="20"/>
        </w:rPr>
      </w:pPr>
      <w:r>
        <w:rPr>
          <w:sz w:val="20"/>
        </w:rPr>
        <w:t>Aspectos organizativos de los recursos humanos y materiales (hasta un máximo de 13</w:t>
      </w:r>
      <w:r>
        <w:rPr>
          <w:spacing w:val="-3"/>
          <w:sz w:val="20"/>
        </w:rPr>
        <w:t xml:space="preserve"> </w:t>
      </w:r>
      <w:r>
        <w:rPr>
          <w:sz w:val="20"/>
        </w:rPr>
        <w:t>puntos).</w:t>
      </w:r>
    </w:p>
    <w:p w:rsidR="00DC1200" w:rsidRDefault="00D73484" w:rsidP="00D90681">
      <w:pPr>
        <w:pStyle w:val="Prrafodelista"/>
        <w:tabs>
          <w:tab w:val="left" w:pos="2125"/>
        </w:tabs>
        <w:spacing w:before="172" w:line="249" w:lineRule="auto"/>
        <w:ind w:left="1924" w:right="1582" w:firstLine="0"/>
        <w:rPr>
          <w:sz w:val="20"/>
        </w:rPr>
      </w:pPr>
      <w:r>
        <w:rPr>
          <w:sz w:val="20"/>
        </w:rPr>
        <w:t>Adecuación de los recursos humanos que van a tutorizar las diferentes actividades tanto académica-formativas, de cultura, deporte y ocio, como de los apoyos necesarios en los períodos entre cada actividad, así como en el desarrollo de las mismas, (número de personas, perfiles y experiencia previa), hasta 5</w:t>
      </w:r>
      <w:r>
        <w:rPr>
          <w:spacing w:val="-14"/>
          <w:sz w:val="20"/>
        </w:rPr>
        <w:t xml:space="preserve"> </w:t>
      </w:r>
      <w:r>
        <w:rPr>
          <w:sz w:val="20"/>
        </w:rPr>
        <w:t>puntos.</w:t>
      </w:r>
    </w:p>
    <w:p w:rsidR="00DC1200" w:rsidRDefault="00D73484" w:rsidP="00D90681">
      <w:pPr>
        <w:pStyle w:val="Prrafodelista"/>
        <w:tabs>
          <w:tab w:val="left" w:pos="2117"/>
        </w:tabs>
        <w:spacing w:before="3" w:line="249" w:lineRule="auto"/>
        <w:ind w:left="1924" w:right="1589" w:firstLine="0"/>
        <w:rPr>
          <w:sz w:val="20"/>
        </w:rPr>
      </w:pPr>
      <w:r>
        <w:rPr>
          <w:spacing w:val="-4"/>
          <w:sz w:val="20"/>
        </w:rPr>
        <w:t>Adecuación</w:t>
      </w:r>
      <w:r>
        <w:rPr>
          <w:spacing w:val="-15"/>
          <w:sz w:val="20"/>
        </w:rPr>
        <w:t xml:space="preserve"> </w:t>
      </w:r>
      <w:r>
        <w:rPr>
          <w:spacing w:val="-3"/>
          <w:sz w:val="20"/>
        </w:rPr>
        <w:t>de</w:t>
      </w:r>
      <w:r>
        <w:rPr>
          <w:spacing w:val="-14"/>
          <w:sz w:val="20"/>
        </w:rPr>
        <w:t xml:space="preserve"> </w:t>
      </w:r>
      <w:r>
        <w:rPr>
          <w:spacing w:val="-4"/>
          <w:sz w:val="20"/>
        </w:rPr>
        <w:t>los</w:t>
      </w:r>
      <w:r>
        <w:rPr>
          <w:spacing w:val="-14"/>
          <w:sz w:val="20"/>
        </w:rPr>
        <w:t xml:space="preserve"> </w:t>
      </w:r>
      <w:r>
        <w:rPr>
          <w:spacing w:val="-4"/>
          <w:sz w:val="20"/>
        </w:rPr>
        <w:t>recursos</w:t>
      </w:r>
      <w:r>
        <w:rPr>
          <w:spacing w:val="-14"/>
          <w:sz w:val="20"/>
        </w:rPr>
        <w:t xml:space="preserve"> </w:t>
      </w:r>
      <w:r>
        <w:rPr>
          <w:spacing w:val="-4"/>
          <w:sz w:val="20"/>
        </w:rPr>
        <w:t>materiales</w:t>
      </w:r>
      <w:r>
        <w:rPr>
          <w:spacing w:val="-14"/>
          <w:sz w:val="20"/>
        </w:rPr>
        <w:t xml:space="preserve"> </w:t>
      </w:r>
      <w:r>
        <w:rPr>
          <w:spacing w:val="-4"/>
          <w:sz w:val="20"/>
        </w:rPr>
        <w:t>que</w:t>
      </w:r>
      <w:r>
        <w:rPr>
          <w:spacing w:val="-14"/>
          <w:sz w:val="20"/>
        </w:rPr>
        <w:t xml:space="preserve"> </w:t>
      </w:r>
      <w:r>
        <w:rPr>
          <w:sz w:val="20"/>
        </w:rPr>
        <w:t>se</w:t>
      </w:r>
      <w:r>
        <w:rPr>
          <w:spacing w:val="-14"/>
          <w:sz w:val="20"/>
        </w:rPr>
        <w:t xml:space="preserve"> </w:t>
      </w:r>
      <w:r>
        <w:rPr>
          <w:spacing w:val="-3"/>
          <w:sz w:val="20"/>
        </w:rPr>
        <w:t>van</w:t>
      </w:r>
      <w:r>
        <w:rPr>
          <w:spacing w:val="-14"/>
          <w:sz w:val="20"/>
        </w:rPr>
        <w:t xml:space="preserve"> </w:t>
      </w:r>
      <w:r>
        <w:rPr>
          <w:sz w:val="20"/>
        </w:rPr>
        <w:t>a</w:t>
      </w:r>
      <w:r>
        <w:rPr>
          <w:spacing w:val="-14"/>
          <w:sz w:val="20"/>
        </w:rPr>
        <w:t xml:space="preserve"> </w:t>
      </w:r>
      <w:r>
        <w:rPr>
          <w:spacing w:val="-5"/>
          <w:sz w:val="20"/>
        </w:rPr>
        <w:t>utilizar</w:t>
      </w:r>
      <w:r>
        <w:rPr>
          <w:spacing w:val="-15"/>
          <w:sz w:val="20"/>
        </w:rPr>
        <w:t xml:space="preserve"> </w:t>
      </w:r>
      <w:r>
        <w:rPr>
          <w:spacing w:val="-3"/>
          <w:sz w:val="20"/>
        </w:rPr>
        <w:t>en</w:t>
      </w:r>
      <w:r>
        <w:rPr>
          <w:spacing w:val="-14"/>
          <w:sz w:val="20"/>
        </w:rPr>
        <w:t xml:space="preserve"> </w:t>
      </w:r>
      <w:r>
        <w:rPr>
          <w:spacing w:val="-4"/>
          <w:sz w:val="20"/>
        </w:rPr>
        <w:t>las</w:t>
      </w:r>
      <w:r>
        <w:rPr>
          <w:spacing w:val="-14"/>
          <w:sz w:val="20"/>
        </w:rPr>
        <w:t xml:space="preserve"> </w:t>
      </w:r>
      <w:r>
        <w:rPr>
          <w:spacing w:val="-5"/>
          <w:sz w:val="20"/>
        </w:rPr>
        <w:t>diferentes</w:t>
      </w:r>
      <w:r>
        <w:rPr>
          <w:spacing w:val="-14"/>
          <w:sz w:val="20"/>
        </w:rPr>
        <w:t xml:space="preserve"> </w:t>
      </w:r>
      <w:r>
        <w:rPr>
          <w:spacing w:val="-5"/>
          <w:sz w:val="20"/>
        </w:rPr>
        <w:t xml:space="preserve">actividades </w:t>
      </w:r>
      <w:r>
        <w:rPr>
          <w:spacing w:val="-4"/>
          <w:sz w:val="20"/>
        </w:rPr>
        <w:t xml:space="preserve">tanto </w:t>
      </w:r>
      <w:r>
        <w:rPr>
          <w:spacing w:val="-5"/>
          <w:sz w:val="20"/>
        </w:rPr>
        <w:t xml:space="preserve">académica-formativas, </w:t>
      </w:r>
      <w:r>
        <w:rPr>
          <w:spacing w:val="-3"/>
          <w:sz w:val="20"/>
        </w:rPr>
        <w:t xml:space="preserve">de </w:t>
      </w:r>
      <w:r>
        <w:rPr>
          <w:spacing w:val="-4"/>
          <w:sz w:val="20"/>
        </w:rPr>
        <w:t xml:space="preserve">cultura, </w:t>
      </w:r>
      <w:r>
        <w:rPr>
          <w:spacing w:val="-5"/>
          <w:sz w:val="20"/>
        </w:rPr>
        <w:t xml:space="preserve">deporte </w:t>
      </w:r>
      <w:r>
        <w:rPr>
          <w:sz w:val="20"/>
        </w:rPr>
        <w:t xml:space="preserve">y </w:t>
      </w:r>
      <w:r>
        <w:rPr>
          <w:spacing w:val="-4"/>
          <w:sz w:val="20"/>
        </w:rPr>
        <w:t xml:space="preserve">ocio </w:t>
      </w:r>
      <w:r>
        <w:rPr>
          <w:spacing w:val="-3"/>
          <w:sz w:val="20"/>
        </w:rPr>
        <w:t xml:space="preserve">como de </w:t>
      </w:r>
      <w:r>
        <w:rPr>
          <w:spacing w:val="-4"/>
          <w:sz w:val="20"/>
        </w:rPr>
        <w:t xml:space="preserve">los </w:t>
      </w:r>
      <w:r>
        <w:rPr>
          <w:spacing w:val="-5"/>
          <w:sz w:val="20"/>
        </w:rPr>
        <w:t xml:space="preserve">apoyos necesarios </w:t>
      </w:r>
      <w:r>
        <w:rPr>
          <w:spacing w:val="-3"/>
          <w:sz w:val="20"/>
        </w:rPr>
        <w:t xml:space="preserve">en </w:t>
      </w:r>
      <w:r>
        <w:rPr>
          <w:spacing w:val="-5"/>
          <w:sz w:val="20"/>
        </w:rPr>
        <w:t>los períodos</w:t>
      </w:r>
      <w:r>
        <w:rPr>
          <w:spacing w:val="-9"/>
          <w:sz w:val="20"/>
        </w:rPr>
        <w:t xml:space="preserve"> </w:t>
      </w:r>
      <w:r>
        <w:rPr>
          <w:spacing w:val="-4"/>
          <w:sz w:val="20"/>
        </w:rPr>
        <w:t>entre</w:t>
      </w:r>
      <w:r>
        <w:rPr>
          <w:spacing w:val="-8"/>
          <w:sz w:val="20"/>
        </w:rPr>
        <w:t xml:space="preserve"> </w:t>
      </w:r>
      <w:r>
        <w:rPr>
          <w:spacing w:val="-3"/>
          <w:sz w:val="20"/>
        </w:rPr>
        <w:t>cada</w:t>
      </w:r>
      <w:r>
        <w:rPr>
          <w:spacing w:val="-8"/>
          <w:sz w:val="20"/>
        </w:rPr>
        <w:t xml:space="preserve"> </w:t>
      </w:r>
      <w:r>
        <w:rPr>
          <w:spacing w:val="-5"/>
          <w:sz w:val="20"/>
        </w:rPr>
        <w:t>actividad</w:t>
      </w:r>
      <w:r>
        <w:rPr>
          <w:spacing w:val="-8"/>
          <w:sz w:val="20"/>
        </w:rPr>
        <w:t xml:space="preserve"> </w:t>
      </w:r>
      <w:r>
        <w:rPr>
          <w:sz w:val="20"/>
        </w:rPr>
        <w:t>y</w:t>
      </w:r>
      <w:r>
        <w:rPr>
          <w:spacing w:val="-8"/>
          <w:sz w:val="20"/>
        </w:rPr>
        <w:t xml:space="preserve"> </w:t>
      </w:r>
      <w:r>
        <w:rPr>
          <w:spacing w:val="-3"/>
          <w:sz w:val="20"/>
        </w:rPr>
        <w:t>en</w:t>
      </w:r>
      <w:r>
        <w:rPr>
          <w:spacing w:val="-8"/>
          <w:sz w:val="20"/>
        </w:rPr>
        <w:t xml:space="preserve"> </w:t>
      </w:r>
      <w:r>
        <w:rPr>
          <w:spacing w:val="-3"/>
          <w:sz w:val="20"/>
        </w:rPr>
        <w:t>el</w:t>
      </w:r>
      <w:r>
        <w:rPr>
          <w:spacing w:val="-8"/>
          <w:sz w:val="20"/>
        </w:rPr>
        <w:t xml:space="preserve"> </w:t>
      </w:r>
      <w:r>
        <w:rPr>
          <w:spacing w:val="-5"/>
          <w:sz w:val="20"/>
        </w:rPr>
        <w:t>desarrollo</w:t>
      </w:r>
      <w:r>
        <w:rPr>
          <w:spacing w:val="-9"/>
          <w:sz w:val="20"/>
        </w:rPr>
        <w:t xml:space="preserve"> </w:t>
      </w:r>
      <w:r>
        <w:rPr>
          <w:spacing w:val="-3"/>
          <w:sz w:val="20"/>
        </w:rPr>
        <w:t>de</w:t>
      </w:r>
      <w:r>
        <w:rPr>
          <w:spacing w:val="-8"/>
          <w:sz w:val="20"/>
        </w:rPr>
        <w:t xml:space="preserve"> </w:t>
      </w:r>
      <w:r>
        <w:rPr>
          <w:spacing w:val="-4"/>
          <w:sz w:val="20"/>
        </w:rPr>
        <w:t>las</w:t>
      </w:r>
      <w:r>
        <w:rPr>
          <w:spacing w:val="-9"/>
          <w:sz w:val="20"/>
        </w:rPr>
        <w:t xml:space="preserve"> </w:t>
      </w:r>
      <w:r>
        <w:rPr>
          <w:spacing w:val="-4"/>
          <w:sz w:val="20"/>
        </w:rPr>
        <w:t>mismas,</w:t>
      </w:r>
      <w:r>
        <w:rPr>
          <w:spacing w:val="-7"/>
          <w:sz w:val="20"/>
        </w:rPr>
        <w:t xml:space="preserve"> </w:t>
      </w:r>
      <w:r>
        <w:rPr>
          <w:spacing w:val="-4"/>
          <w:sz w:val="20"/>
        </w:rPr>
        <w:t>hasta</w:t>
      </w:r>
      <w:r>
        <w:rPr>
          <w:spacing w:val="-8"/>
          <w:sz w:val="20"/>
        </w:rPr>
        <w:t xml:space="preserve"> </w:t>
      </w:r>
      <w:r>
        <w:rPr>
          <w:sz w:val="20"/>
        </w:rPr>
        <w:t>5</w:t>
      </w:r>
      <w:r>
        <w:rPr>
          <w:spacing w:val="-9"/>
          <w:sz w:val="20"/>
        </w:rPr>
        <w:t xml:space="preserve"> </w:t>
      </w:r>
      <w:r>
        <w:rPr>
          <w:spacing w:val="-5"/>
          <w:sz w:val="20"/>
        </w:rPr>
        <w:t>puntos.</w:t>
      </w:r>
    </w:p>
    <w:p w:rsidR="00DC1200" w:rsidRDefault="00D73484" w:rsidP="00D90681">
      <w:pPr>
        <w:pStyle w:val="Prrafodelista"/>
        <w:tabs>
          <w:tab w:val="left" w:pos="2136"/>
        </w:tabs>
        <w:ind w:left="2135" w:firstLine="0"/>
        <w:jc w:val="left"/>
        <w:rPr>
          <w:sz w:val="20"/>
        </w:rPr>
      </w:pPr>
      <w:r>
        <w:rPr>
          <w:sz w:val="20"/>
        </w:rPr>
        <w:t>Por estancias superiores a siete días, 1 punto por día extra, hasta 3</w:t>
      </w:r>
      <w:r>
        <w:rPr>
          <w:spacing w:val="-19"/>
          <w:sz w:val="20"/>
        </w:rPr>
        <w:t xml:space="preserve"> </w:t>
      </w:r>
      <w:r>
        <w:rPr>
          <w:sz w:val="20"/>
        </w:rPr>
        <w:t>puntos.</w:t>
      </w:r>
    </w:p>
    <w:p w:rsidR="00DC1200" w:rsidRDefault="00D73484">
      <w:pPr>
        <w:pStyle w:val="Prrafodelista"/>
        <w:numPr>
          <w:ilvl w:val="0"/>
          <w:numId w:val="6"/>
        </w:numPr>
        <w:tabs>
          <w:tab w:val="left" w:pos="2247"/>
        </w:tabs>
        <w:spacing w:before="180"/>
        <w:ind w:left="2246" w:hanging="322"/>
        <w:rPr>
          <w:sz w:val="20"/>
        </w:rPr>
      </w:pPr>
      <w:r>
        <w:rPr>
          <w:sz w:val="20"/>
        </w:rPr>
        <w:t>Selección de los participantes (hasta un máximo de 8</w:t>
      </w:r>
      <w:r>
        <w:rPr>
          <w:spacing w:val="-10"/>
          <w:sz w:val="20"/>
        </w:rPr>
        <w:t xml:space="preserve"> </w:t>
      </w:r>
      <w:r>
        <w:rPr>
          <w:sz w:val="20"/>
        </w:rPr>
        <w:t>puntos).</w:t>
      </w:r>
    </w:p>
    <w:p w:rsidR="00DC1200" w:rsidRDefault="00D73484">
      <w:pPr>
        <w:pStyle w:val="Textoindependiente"/>
        <w:spacing w:before="10" w:line="249" w:lineRule="auto"/>
        <w:ind w:right="1378"/>
      </w:pPr>
      <w:r>
        <w:t>El grupo de alumnos y alumnas seleccionados deberá estar conformado por un grupo de como mínimo 15 estudiantes, de los cuales, al menos el 60% serán estudiantes con</w:t>
      </w:r>
    </w:p>
    <w:p w:rsidR="00DC1200" w:rsidRDefault="00DC1200">
      <w:pPr>
        <w:spacing w:line="249" w:lineRule="auto"/>
        <w:sectPr w:rsidR="00DC1200">
          <w:headerReference w:type="even" r:id="rId13"/>
          <w:headerReference w:type="default" r:id="rId14"/>
          <w:pgSz w:w="11910" w:h="16840"/>
          <w:pgMar w:top="1240" w:right="400" w:bottom="280" w:left="400" w:header="611" w:footer="0" w:gutter="0"/>
          <w:cols w:space="720"/>
        </w:sectPr>
      </w:pPr>
    </w:p>
    <w:p w:rsidR="00DC1200" w:rsidRDefault="00DC1200">
      <w:pPr>
        <w:pStyle w:val="Textoindependiente"/>
        <w:ind w:left="0" w:firstLine="0"/>
        <w:rPr>
          <w:sz w:val="13"/>
        </w:rPr>
      </w:pPr>
    </w:p>
    <w:p w:rsidR="00DC1200" w:rsidRDefault="009D2D01">
      <w:pPr>
        <w:pStyle w:val="Textoindependiente"/>
        <w:spacing w:line="20" w:lineRule="exact"/>
        <w:ind w:left="156" w:firstLine="0"/>
        <w:rPr>
          <w:sz w:val="2"/>
        </w:rPr>
      </w:pPr>
      <w:r>
        <w:rPr>
          <w:sz w:val="2"/>
        </w:rPr>
      </w:r>
      <w:r>
        <w:rPr>
          <w:sz w:val="2"/>
        </w:rPr>
        <w:pict>
          <v:group id="_x0000_s1055" style="width:538.6pt;height:1pt;mso-position-horizontal-relative:char;mso-position-vertical-relative:line" coordsize="10772,20">
            <v:line id="_x0000_s1056"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54" style="position:absolute;left:0;text-align:left;z-index:-251657728;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43782</w:t>
      </w:r>
    </w:p>
    <w:p w:rsidR="00DC1200" w:rsidRDefault="00DC1200">
      <w:pPr>
        <w:pStyle w:val="Textoindependiente"/>
        <w:ind w:left="0" w:firstLine="0"/>
        <w:rPr>
          <w:b/>
          <w:sz w:val="22"/>
        </w:rPr>
      </w:pPr>
    </w:p>
    <w:p w:rsidR="00DC1200" w:rsidRDefault="00D73484">
      <w:pPr>
        <w:pStyle w:val="Textoindependiente"/>
        <w:spacing w:before="170" w:line="249" w:lineRule="auto"/>
        <w:ind w:right="1575" w:firstLine="0"/>
        <w:jc w:val="both"/>
      </w:pPr>
      <w:r>
        <w:t>discapacidad, y el resto, 40%, estudiantes sin discapacidad. Será de obligado cumplimiento la presencia de estudiantes sin discapacidad que asegurará la verdadera inclusión del proyecto. En el cupo de estudiantes sin discapacidad se valorará positivamente que en la selección se tenga en cuenta perfiles de estudiantes en situación de vulnerabilidad o exclusión social por diversos motivos. La valoración se realizará, con máximo de 8 puntos, atendiendo de forma proporcional a los siguientes criterios:</w:t>
      </w:r>
    </w:p>
    <w:p w:rsidR="00DC1200" w:rsidRDefault="00D73484" w:rsidP="00D90681">
      <w:pPr>
        <w:pStyle w:val="Prrafodelista"/>
        <w:tabs>
          <w:tab w:val="left" w:pos="2136"/>
        </w:tabs>
        <w:spacing w:before="175"/>
        <w:ind w:left="2135" w:firstLine="0"/>
        <w:jc w:val="left"/>
        <w:rPr>
          <w:sz w:val="20"/>
        </w:rPr>
      </w:pPr>
      <w:r>
        <w:rPr>
          <w:sz w:val="20"/>
        </w:rPr>
        <w:t>Por grupo de participantes superior a 15, 1</w:t>
      </w:r>
      <w:r>
        <w:rPr>
          <w:spacing w:val="-9"/>
          <w:sz w:val="20"/>
        </w:rPr>
        <w:t xml:space="preserve"> </w:t>
      </w:r>
      <w:r>
        <w:rPr>
          <w:sz w:val="20"/>
        </w:rPr>
        <w:t>punto.</w:t>
      </w:r>
    </w:p>
    <w:p w:rsidR="00DC1200" w:rsidRDefault="00D73484" w:rsidP="00D90681">
      <w:pPr>
        <w:pStyle w:val="Prrafodelista"/>
        <w:tabs>
          <w:tab w:val="left" w:pos="2136"/>
        </w:tabs>
        <w:spacing w:before="10"/>
        <w:ind w:left="2135" w:firstLine="0"/>
        <w:jc w:val="left"/>
        <w:rPr>
          <w:sz w:val="20"/>
        </w:rPr>
      </w:pPr>
      <w:r>
        <w:rPr>
          <w:sz w:val="20"/>
        </w:rPr>
        <w:t xml:space="preserve">Por inclusión de estudiantes en riesgo abandono </w:t>
      </w:r>
      <w:r>
        <w:rPr>
          <w:spacing w:val="-3"/>
          <w:sz w:val="20"/>
        </w:rPr>
        <w:t xml:space="preserve">escolar, </w:t>
      </w:r>
      <w:r>
        <w:rPr>
          <w:sz w:val="20"/>
        </w:rPr>
        <w:t>hasta 2</w:t>
      </w:r>
      <w:r>
        <w:rPr>
          <w:spacing w:val="-10"/>
          <w:sz w:val="20"/>
        </w:rPr>
        <w:t xml:space="preserve"> </w:t>
      </w:r>
      <w:r>
        <w:rPr>
          <w:sz w:val="20"/>
        </w:rPr>
        <w:t>puntos.</w:t>
      </w:r>
    </w:p>
    <w:p w:rsidR="00DC1200" w:rsidRDefault="00D73484" w:rsidP="00D90681">
      <w:pPr>
        <w:pStyle w:val="Prrafodelista"/>
        <w:tabs>
          <w:tab w:val="left" w:pos="2136"/>
        </w:tabs>
        <w:spacing w:before="10"/>
        <w:ind w:left="2135" w:firstLine="0"/>
        <w:jc w:val="left"/>
        <w:rPr>
          <w:sz w:val="20"/>
        </w:rPr>
      </w:pPr>
      <w:r>
        <w:rPr>
          <w:sz w:val="20"/>
        </w:rPr>
        <w:t>Por inclusión de estudiantes procedentes de un entorno rural, hasta 2</w:t>
      </w:r>
      <w:r>
        <w:rPr>
          <w:spacing w:val="-20"/>
          <w:sz w:val="20"/>
        </w:rPr>
        <w:t xml:space="preserve"> </w:t>
      </w:r>
      <w:r>
        <w:rPr>
          <w:sz w:val="20"/>
        </w:rPr>
        <w:t>puntos.</w:t>
      </w:r>
    </w:p>
    <w:p w:rsidR="00DC1200" w:rsidRDefault="00D73484" w:rsidP="00D90681">
      <w:pPr>
        <w:pStyle w:val="Prrafodelista"/>
        <w:tabs>
          <w:tab w:val="left" w:pos="2136"/>
        </w:tabs>
        <w:spacing w:before="10" w:line="249" w:lineRule="auto"/>
        <w:ind w:left="1924" w:right="1583" w:firstLine="0"/>
        <w:rPr>
          <w:sz w:val="20"/>
        </w:rPr>
      </w:pPr>
      <w:r>
        <w:rPr>
          <w:sz w:val="20"/>
        </w:rPr>
        <w:t>Por</w:t>
      </w:r>
      <w:r>
        <w:rPr>
          <w:spacing w:val="-5"/>
          <w:sz w:val="20"/>
        </w:rPr>
        <w:t xml:space="preserve"> </w:t>
      </w:r>
      <w:r>
        <w:rPr>
          <w:sz w:val="20"/>
        </w:rPr>
        <w:t>inclusión</w:t>
      </w:r>
      <w:r>
        <w:rPr>
          <w:spacing w:val="-5"/>
          <w:sz w:val="20"/>
        </w:rPr>
        <w:t xml:space="preserve"> </w:t>
      </w:r>
      <w:r>
        <w:rPr>
          <w:sz w:val="20"/>
        </w:rPr>
        <w:t>de</w:t>
      </w:r>
      <w:r>
        <w:rPr>
          <w:spacing w:val="-5"/>
          <w:sz w:val="20"/>
        </w:rPr>
        <w:t xml:space="preserve"> </w:t>
      </w:r>
      <w:r>
        <w:rPr>
          <w:sz w:val="20"/>
        </w:rPr>
        <w:t>estudiantes</w:t>
      </w:r>
      <w:r>
        <w:rPr>
          <w:spacing w:val="-4"/>
          <w:sz w:val="20"/>
        </w:rPr>
        <w:t xml:space="preserve"> </w:t>
      </w:r>
      <w:r>
        <w:rPr>
          <w:sz w:val="20"/>
        </w:rPr>
        <w:t>sin</w:t>
      </w:r>
      <w:r>
        <w:rPr>
          <w:spacing w:val="-5"/>
          <w:sz w:val="20"/>
        </w:rPr>
        <w:t xml:space="preserve"> </w:t>
      </w:r>
      <w:r>
        <w:rPr>
          <w:sz w:val="20"/>
        </w:rPr>
        <w:t>discapacidad</w:t>
      </w:r>
      <w:r>
        <w:rPr>
          <w:spacing w:val="-5"/>
          <w:sz w:val="20"/>
        </w:rPr>
        <w:t xml:space="preserve"> </w:t>
      </w:r>
      <w:r>
        <w:rPr>
          <w:sz w:val="20"/>
        </w:rPr>
        <w:t>en</w:t>
      </w:r>
      <w:r>
        <w:rPr>
          <w:spacing w:val="-5"/>
          <w:sz w:val="20"/>
        </w:rPr>
        <w:t xml:space="preserve"> </w:t>
      </w:r>
      <w:r>
        <w:rPr>
          <w:sz w:val="20"/>
        </w:rPr>
        <w:t>riesgo</w:t>
      </w:r>
      <w:r>
        <w:rPr>
          <w:spacing w:val="-4"/>
          <w:sz w:val="20"/>
        </w:rPr>
        <w:t xml:space="preserve"> </w:t>
      </w:r>
      <w:r>
        <w:rPr>
          <w:sz w:val="20"/>
        </w:rPr>
        <w:t>de</w:t>
      </w:r>
      <w:r>
        <w:rPr>
          <w:spacing w:val="-5"/>
          <w:sz w:val="20"/>
        </w:rPr>
        <w:t xml:space="preserve"> </w:t>
      </w:r>
      <w:r>
        <w:rPr>
          <w:sz w:val="20"/>
        </w:rPr>
        <w:t>vulnerabilidad</w:t>
      </w:r>
      <w:r>
        <w:rPr>
          <w:spacing w:val="-5"/>
          <w:sz w:val="20"/>
        </w:rPr>
        <w:t xml:space="preserve"> </w:t>
      </w:r>
      <w:r>
        <w:rPr>
          <w:sz w:val="20"/>
        </w:rPr>
        <w:t>y/o</w:t>
      </w:r>
      <w:r>
        <w:rPr>
          <w:spacing w:val="-4"/>
          <w:sz w:val="20"/>
        </w:rPr>
        <w:t xml:space="preserve"> </w:t>
      </w:r>
      <w:r>
        <w:rPr>
          <w:sz w:val="20"/>
        </w:rPr>
        <w:t>riesgo de exclusión social, 1</w:t>
      </w:r>
      <w:r>
        <w:rPr>
          <w:spacing w:val="-4"/>
          <w:sz w:val="20"/>
        </w:rPr>
        <w:t xml:space="preserve"> </w:t>
      </w:r>
      <w:r>
        <w:rPr>
          <w:sz w:val="20"/>
        </w:rPr>
        <w:t>punto.</w:t>
      </w:r>
    </w:p>
    <w:p w:rsidR="00DC1200" w:rsidRDefault="00D73484" w:rsidP="00D90681">
      <w:pPr>
        <w:pStyle w:val="Prrafodelista"/>
        <w:tabs>
          <w:tab w:val="left" w:pos="2142"/>
        </w:tabs>
        <w:spacing w:line="249" w:lineRule="auto"/>
        <w:ind w:left="1924" w:right="1582" w:firstLine="0"/>
        <w:rPr>
          <w:sz w:val="20"/>
        </w:rPr>
      </w:pPr>
      <w:r>
        <w:rPr>
          <w:sz w:val="20"/>
        </w:rPr>
        <w:t xml:space="preserve">Por </w:t>
      </w:r>
      <w:r>
        <w:rPr>
          <w:spacing w:val="2"/>
          <w:sz w:val="20"/>
        </w:rPr>
        <w:t xml:space="preserve">inclusión </w:t>
      </w:r>
      <w:r>
        <w:rPr>
          <w:sz w:val="20"/>
        </w:rPr>
        <w:t xml:space="preserve">de </w:t>
      </w:r>
      <w:r>
        <w:rPr>
          <w:spacing w:val="2"/>
          <w:sz w:val="20"/>
        </w:rPr>
        <w:t xml:space="preserve">estudiantes, </w:t>
      </w:r>
      <w:r>
        <w:rPr>
          <w:sz w:val="20"/>
        </w:rPr>
        <w:t xml:space="preserve">que </w:t>
      </w:r>
      <w:r>
        <w:rPr>
          <w:spacing w:val="2"/>
          <w:sz w:val="20"/>
        </w:rPr>
        <w:t xml:space="preserve">según </w:t>
      </w:r>
      <w:r>
        <w:rPr>
          <w:sz w:val="20"/>
        </w:rPr>
        <w:t xml:space="preserve">el </w:t>
      </w:r>
      <w:r>
        <w:rPr>
          <w:spacing w:val="2"/>
          <w:sz w:val="20"/>
        </w:rPr>
        <w:t xml:space="preserve">criterio </w:t>
      </w:r>
      <w:r>
        <w:rPr>
          <w:sz w:val="20"/>
        </w:rPr>
        <w:t xml:space="preserve">del </w:t>
      </w:r>
      <w:r>
        <w:rPr>
          <w:spacing w:val="2"/>
          <w:sz w:val="20"/>
        </w:rPr>
        <w:t xml:space="preserve">equipo orientador </w:t>
      </w:r>
      <w:r>
        <w:rPr>
          <w:sz w:val="20"/>
        </w:rPr>
        <w:t>de su centro, tienen necesidades educativas especiales aunque no están en posesión de un certificado de discapacidad, hasta 2</w:t>
      </w:r>
      <w:r>
        <w:rPr>
          <w:spacing w:val="-6"/>
          <w:sz w:val="20"/>
        </w:rPr>
        <w:t xml:space="preserve"> </w:t>
      </w:r>
      <w:r>
        <w:rPr>
          <w:sz w:val="20"/>
        </w:rPr>
        <w:t>puntos.</w:t>
      </w:r>
    </w:p>
    <w:p w:rsidR="00DC1200" w:rsidRDefault="00D73484">
      <w:pPr>
        <w:pStyle w:val="Prrafodelista"/>
        <w:numPr>
          <w:ilvl w:val="0"/>
          <w:numId w:val="6"/>
        </w:numPr>
        <w:tabs>
          <w:tab w:val="left" w:pos="2309"/>
        </w:tabs>
        <w:spacing w:before="172" w:line="249" w:lineRule="auto"/>
        <w:ind w:left="1584" w:right="1577" w:firstLine="340"/>
        <w:jc w:val="both"/>
        <w:rPr>
          <w:sz w:val="20"/>
        </w:rPr>
      </w:pPr>
      <w:r>
        <w:rPr>
          <w:sz w:val="20"/>
        </w:rPr>
        <w:t xml:space="preserve">Relación de actividades y servicios previos desarrollados por el Campus para </w:t>
      </w:r>
      <w:r>
        <w:rPr>
          <w:spacing w:val="3"/>
          <w:sz w:val="20"/>
        </w:rPr>
        <w:t xml:space="preserve">propiciar </w:t>
      </w:r>
      <w:r>
        <w:rPr>
          <w:sz w:val="20"/>
        </w:rPr>
        <w:t xml:space="preserve">la </w:t>
      </w:r>
      <w:r>
        <w:rPr>
          <w:spacing w:val="3"/>
          <w:sz w:val="20"/>
        </w:rPr>
        <w:t xml:space="preserve">inclusión </w:t>
      </w:r>
      <w:r>
        <w:rPr>
          <w:sz w:val="20"/>
        </w:rPr>
        <w:t xml:space="preserve">de </w:t>
      </w:r>
      <w:r>
        <w:rPr>
          <w:spacing w:val="2"/>
          <w:sz w:val="20"/>
        </w:rPr>
        <w:t xml:space="preserve">los </w:t>
      </w:r>
      <w:r>
        <w:rPr>
          <w:spacing w:val="3"/>
          <w:sz w:val="20"/>
        </w:rPr>
        <w:t xml:space="preserve">estudiantes </w:t>
      </w:r>
      <w:r>
        <w:rPr>
          <w:spacing w:val="2"/>
          <w:sz w:val="20"/>
        </w:rPr>
        <w:t xml:space="preserve">con </w:t>
      </w:r>
      <w:r>
        <w:rPr>
          <w:spacing w:val="3"/>
          <w:sz w:val="20"/>
        </w:rPr>
        <w:t xml:space="preserve">discapacidad hasta </w:t>
      </w:r>
      <w:r>
        <w:rPr>
          <w:sz w:val="20"/>
        </w:rPr>
        <w:t xml:space="preserve">el </w:t>
      </w:r>
      <w:r>
        <w:rPr>
          <w:spacing w:val="3"/>
          <w:sz w:val="20"/>
        </w:rPr>
        <w:t xml:space="preserve">momento </w:t>
      </w:r>
      <w:r>
        <w:rPr>
          <w:sz w:val="20"/>
        </w:rPr>
        <w:t xml:space="preserve">de </w:t>
      </w:r>
      <w:r>
        <w:rPr>
          <w:spacing w:val="4"/>
          <w:sz w:val="20"/>
        </w:rPr>
        <w:t xml:space="preserve">la </w:t>
      </w:r>
      <w:r>
        <w:rPr>
          <w:sz w:val="20"/>
        </w:rPr>
        <w:t>presentación de la solicitud (hasta un máximo de 3</w:t>
      </w:r>
      <w:r>
        <w:rPr>
          <w:spacing w:val="-10"/>
          <w:sz w:val="20"/>
        </w:rPr>
        <w:t xml:space="preserve"> </w:t>
      </w:r>
      <w:r>
        <w:rPr>
          <w:sz w:val="20"/>
        </w:rPr>
        <w:t>puntos):</w:t>
      </w:r>
    </w:p>
    <w:p w:rsidR="00DC1200" w:rsidRDefault="00D73484" w:rsidP="00D90681">
      <w:pPr>
        <w:pStyle w:val="Prrafodelista"/>
        <w:tabs>
          <w:tab w:val="left" w:pos="2143"/>
        </w:tabs>
        <w:spacing w:before="173" w:line="249" w:lineRule="auto"/>
        <w:ind w:left="1924" w:right="1577" w:firstLine="0"/>
        <w:rPr>
          <w:sz w:val="20"/>
        </w:rPr>
      </w:pPr>
      <w:r>
        <w:rPr>
          <w:spacing w:val="2"/>
          <w:sz w:val="20"/>
        </w:rPr>
        <w:t xml:space="preserve">Relación </w:t>
      </w:r>
      <w:r>
        <w:rPr>
          <w:sz w:val="20"/>
        </w:rPr>
        <w:t xml:space="preserve">de </w:t>
      </w:r>
      <w:r>
        <w:rPr>
          <w:spacing w:val="2"/>
          <w:sz w:val="20"/>
        </w:rPr>
        <w:t xml:space="preserve">actividades </w:t>
      </w:r>
      <w:r>
        <w:rPr>
          <w:sz w:val="20"/>
        </w:rPr>
        <w:t xml:space="preserve">y </w:t>
      </w:r>
      <w:r>
        <w:rPr>
          <w:spacing w:val="2"/>
          <w:sz w:val="20"/>
        </w:rPr>
        <w:t xml:space="preserve">servicios previos desarrollados </w:t>
      </w:r>
      <w:r>
        <w:rPr>
          <w:sz w:val="20"/>
        </w:rPr>
        <w:t xml:space="preserve">por el </w:t>
      </w:r>
      <w:r>
        <w:rPr>
          <w:spacing w:val="2"/>
          <w:sz w:val="20"/>
        </w:rPr>
        <w:t xml:space="preserve">Campus </w:t>
      </w:r>
      <w:r>
        <w:rPr>
          <w:spacing w:val="3"/>
          <w:sz w:val="20"/>
        </w:rPr>
        <w:t xml:space="preserve">para propiciar </w:t>
      </w:r>
      <w:r>
        <w:rPr>
          <w:sz w:val="20"/>
        </w:rPr>
        <w:t xml:space="preserve">la </w:t>
      </w:r>
      <w:r>
        <w:rPr>
          <w:spacing w:val="3"/>
          <w:sz w:val="20"/>
        </w:rPr>
        <w:t xml:space="preserve">inclusión </w:t>
      </w:r>
      <w:r>
        <w:rPr>
          <w:sz w:val="20"/>
        </w:rPr>
        <w:t xml:space="preserve">de </w:t>
      </w:r>
      <w:r>
        <w:rPr>
          <w:spacing w:val="2"/>
          <w:sz w:val="20"/>
        </w:rPr>
        <w:t xml:space="preserve">los </w:t>
      </w:r>
      <w:r>
        <w:rPr>
          <w:spacing w:val="3"/>
          <w:sz w:val="20"/>
        </w:rPr>
        <w:t xml:space="preserve">estudiantes </w:t>
      </w:r>
      <w:r>
        <w:rPr>
          <w:spacing w:val="2"/>
          <w:sz w:val="20"/>
        </w:rPr>
        <w:t xml:space="preserve">con </w:t>
      </w:r>
      <w:r>
        <w:rPr>
          <w:spacing w:val="3"/>
          <w:sz w:val="20"/>
        </w:rPr>
        <w:t xml:space="preserve">discapacidad hasta </w:t>
      </w:r>
      <w:r>
        <w:rPr>
          <w:sz w:val="20"/>
        </w:rPr>
        <w:t xml:space="preserve">el </w:t>
      </w:r>
      <w:r>
        <w:rPr>
          <w:spacing w:val="3"/>
          <w:sz w:val="20"/>
        </w:rPr>
        <w:t xml:space="preserve">momento </w:t>
      </w:r>
      <w:r>
        <w:rPr>
          <w:sz w:val="20"/>
        </w:rPr>
        <w:t xml:space="preserve">de </w:t>
      </w:r>
      <w:r>
        <w:rPr>
          <w:spacing w:val="4"/>
          <w:sz w:val="20"/>
        </w:rPr>
        <w:t xml:space="preserve">la </w:t>
      </w:r>
      <w:r>
        <w:rPr>
          <w:sz w:val="20"/>
        </w:rPr>
        <w:t>presentación de la solicitud, hasta 2</w:t>
      </w:r>
      <w:r>
        <w:rPr>
          <w:spacing w:val="-7"/>
          <w:sz w:val="20"/>
        </w:rPr>
        <w:t xml:space="preserve"> </w:t>
      </w:r>
      <w:r>
        <w:rPr>
          <w:sz w:val="20"/>
        </w:rPr>
        <w:t>puntos.</w:t>
      </w:r>
    </w:p>
    <w:p w:rsidR="00DC1200" w:rsidRDefault="00D73484" w:rsidP="00D90681">
      <w:pPr>
        <w:pStyle w:val="Prrafodelista"/>
        <w:tabs>
          <w:tab w:val="left" w:pos="2136"/>
        </w:tabs>
        <w:ind w:left="2135" w:firstLine="0"/>
        <w:jc w:val="left"/>
        <w:rPr>
          <w:sz w:val="20"/>
        </w:rPr>
      </w:pPr>
      <w:r>
        <w:rPr>
          <w:sz w:val="20"/>
        </w:rPr>
        <w:t>Implicación de instituciones y entidades del entorno en el proyecto, 1</w:t>
      </w:r>
      <w:r>
        <w:rPr>
          <w:spacing w:val="-19"/>
          <w:sz w:val="20"/>
        </w:rPr>
        <w:t xml:space="preserve"> </w:t>
      </w:r>
      <w:r>
        <w:rPr>
          <w:sz w:val="20"/>
        </w:rPr>
        <w:t>punto.</w:t>
      </w:r>
    </w:p>
    <w:p w:rsidR="00DC1200" w:rsidRDefault="00D73484">
      <w:pPr>
        <w:pStyle w:val="Prrafodelista"/>
        <w:numPr>
          <w:ilvl w:val="0"/>
          <w:numId w:val="7"/>
        </w:numPr>
        <w:tabs>
          <w:tab w:val="left" w:pos="2308"/>
        </w:tabs>
        <w:spacing w:before="180" w:line="249" w:lineRule="auto"/>
        <w:ind w:right="1580" w:firstLine="340"/>
        <w:jc w:val="both"/>
        <w:rPr>
          <w:sz w:val="20"/>
        </w:rPr>
      </w:pPr>
      <w:r>
        <w:rPr>
          <w:spacing w:val="2"/>
          <w:sz w:val="20"/>
        </w:rPr>
        <w:t xml:space="preserve">La </w:t>
      </w:r>
      <w:r>
        <w:rPr>
          <w:spacing w:val="4"/>
          <w:sz w:val="20"/>
        </w:rPr>
        <w:t xml:space="preserve">comisión </w:t>
      </w:r>
      <w:r>
        <w:rPr>
          <w:spacing w:val="2"/>
          <w:sz w:val="20"/>
        </w:rPr>
        <w:t xml:space="preserve">de </w:t>
      </w:r>
      <w:r>
        <w:rPr>
          <w:spacing w:val="4"/>
          <w:sz w:val="20"/>
        </w:rPr>
        <w:t xml:space="preserve">selección emitirá </w:t>
      </w:r>
      <w:r>
        <w:rPr>
          <w:spacing w:val="2"/>
          <w:sz w:val="20"/>
        </w:rPr>
        <w:t xml:space="preserve">un </w:t>
      </w:r>
      <w:r>
        <w:rPr>
          <w:spacing w:val="4"/>
          <w:sz w:val="20"/>
        </w:rPr>
        <w:t xml:space="preserve">dictamen, </w:t>
      </w:r>
      <w:r>
        <w:rPr>
          <w:spacing w:val="2"/>
          <w:sz w:val="20"/>
        </w:rPr>
        <w:t xml:space="preserve">en </w:t>
      </w:r>
      <w:r>
        <w:rPr>
          <w:spacing w:val="3"/>
          <w:sz w:val="20"/>
        </w:rPr>
        <w:t xml:space="preserve">base </w:t>
      </w:r>
      <w:r>
        <w:rPr>
          <w:sz w:val="20"/>
        </w:rPr>
        <w:t xml:space="preserve">a </w:t>
      </w:r>
      <w:r>
        <w:rPr>
          <w:spacing w:val="3"/>
          <w:sz w:val="20"/>
        </w:rPr>
        <w:t xml:space="preserve">los </w:t>
      </w:r>
      <w:r>
        <w:rPr>
          <w:spacing w:val="4"/>
          <w:sz w:val="20"/>
        </w:rPr>
        <w:t xml:space="preserve">criterios </w:t>
      </w:r>
      <w:r>
        <w:rPr>
          <w:spacing w:val="5"/>
          <w:sz w:val="20"/>
        </w:rPr>
        <w:t xml:space="preserve">de </w:t>
      </w:r>
      <w:r>
        <w:rPr>
          <w:sz w:val="20"/>
        </w:rPr>
        <w:t>evaluación anteriores, en el que se propondrá una selección de hasta diez proyectos que pueden</w:t>
      </w:r>
      <w:r>
        <w:rPr>
          <w:spacing w:val="-10"/>
          <w:sz w:val="20"/>
        </w:rPr>
        <w:t xml:space="preserve"> </w:t>
      </w:r>
      <w:r>
        <w:rPr>
          <w:sz w:val="20"/>
        </w:rPr>
        <w:t>recibir</w:t>
      </w:r>
      <w:r>
        <w:rPr>
          <w:spacing w:val="-9"/>
          <w:sz w:val="20"/>
        </w:rPr>
        <w:t xml:space="preserve"> </w:t>
      </w:r>
      <w:r>
        <w:rPr>
          <w:sz w:val="20"/>
        </w:rPr>
        <w:t>las</w:t>
      </w:r>
      <w:r>
        <w:rPr>
          <w:spacing w:val="-9"/>
          <w:sz w:val="20"/>
        </w:rPr>
        <w:t xml:space="preserve"> </w:t>
      </w:r>
      <w:r>
        <w:rPr>
          <w:sz w:val="20"/>
        </w:rPr>
        <w:t>ayudas,</w:t>
      </w:r>
      <w:r>
        <w:rPr>
          <w:spacing w:val="-9"/>
          <w:sz w:val="20"/>
        </w:rPr>
        <w:t xml:space="preserve"> </w:t>
      </w:r>
      <w:r>
        <w:rPr>
          <w:sz w:val="20"/>
        </w:rPr>
        <w:t>especificando</w:t>
      </w:r>
      <w:r>
        <w:rPr>
          <w:spacing w:val="-9"/>
          <w:sz w:val="20"/>
        </w:rPr>
        <w:t xml:space="preserve"> </w:t>
      </w:r>
      <w:r>
        <w:rPr>
          <w:sz w:val="20"/>
        </w:rPr>
        <w:t>en</w:t>
      </w:r>
      <w:r>
        <w:rPr>
          <w:spacing w:val="-9"/>
          <w:sz w:val="20"/>
        </w:rPr>
        <w:t xml:space="preserve"> </w:t>
      </w:r>
      <w:r>
        <w:rPr>
          <w:sz w:val="20"/>
        </w:rPr>
        <w:t>cada</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puntuación</w:t>
      </w:r>
      <w:r>
        <w:rPr>
          <w:spacing w:val="-9"/>
          <w:sz w:val="20"/>
        </w:rPr>
        <w:t xml:space="preserve"> </w:t>
      </w:r>
      <w:r>
        <w:rPr>
          <w:sz w:val="20"/>
        </w:rPr>
        <w:t>obtenida</w:t>
      </w:r>
      <w:r>
        <w:rPr>
          <w:spacing w:val="-9"/>
          <w:sz w:val="20"/>
        </w:rPr>
        <w:t xml:space="preserve"> </w:t>
      </w:r>
      <w:r>
        <w:rPr>
          <w:sz w:val="20"/>
        </w:rPr>
        <w:t>y</w:t>
      </w:r>
      <w:r>
        <w:rPr>
          <w:spacing w:val="-10"/>
          <w:sz w:val="20"/>
        </w:rPr>
        <w:t xml:space="preserve"> </w:t>
      </w:r>
      <w:r>
        <w:rPr>
          <w:sz w:val="20"/>
        </w:rPr>
        <w:t>la</w:t>
      </w:r>
      <w:r>
        <w:rPr>
          <w:spacing w:val="-9"/>
          <w:sz w:val="20"/>
        </w:rPr>
        <w:t xml:space="preserve"> </w:t>
      </w:r>
      <w:r>
        <w:rPr>
          <w:sz w:val="20"/>
        </w:rPr>
        <w:t>cuantía de la ayuda a cada proyecto, cuya concesión se</w:t>
      </w:r>
      <w:r>
        <w:rPr>
          <w:spacing w:val="-9"/>
          <w:sz w:val="20"/>
        </w:rPr>
        <w:t xml:space="preserve"> </w:t>
      </w:r>
      <w:r>
        <w:rPr>
          <w:sz w:val="20"/>
        </w:rPr>
        <w:t>propone.</w:t>
      </w:r>
    </w:p>
    <w:p w:rsidR="00DC1200" w:rsidRDefault="00DC1200">
      <w:pPr>
        <w:pStyle w:val="Textoindependiente"/>
        <w:ind w:left="0" w:firstLine="0"/>
      </w:pPr>
    </w:p>
    <w:p w:rsidR="00DC1200" w:rsidRDefault="00D73484">
      <w:pPr>
        <w:ind w:left="1584"/>
        <w:rPr>
          <w:i/>
          <w:sz w:val="20"/>
        </w:rPr>
      </w:pPr>
      <w:r>
        <w:rPr>
          <w:sz w:val="20"/>
        </w:rPr>
        <w:t xml:space="preserve">Artículo 10. </w:t>
      </w:r>
      <w:r>
        <w:rPr>
          <w:i/>
          <w:sz w:val="20"/>
        </w:rPr>
        <w:t>Instrucción, resolución y notificación.</w:t>
      </w:r>
    </w:p>
    <w:p w:rsidR="00DC1200" w:rsidRDefault="00D73484">
      <w:pPr>
        <w:pStyle w:val="Prrafodelista"/>
        <w:numPr>
          <w:ilvl w:val="0"/>
          <w:numId w:val="5"/>
        </w:numPr>
        <w:tabs>
          <w:tab w:val="left" w:pos="2300"/>
        </w:tabs>
        <w:spacing w:before="181" w:line="249" w:lineRule="auto"/>
        <w:ind w:right="1581" w:firstLine="340"/>
        <w:jc w:val="both"/>
        <w:rPr>
          <w:sz w:val="20"/>
        </w:rPr>
      </w:pPr>
      <w:r>
        <w:rPr>
          <w:sz w:val="20"/>
        </w:rPr>
        <w:t>La instrucción del procedimiento corresponderá a la Subdirección General de Formación y Movilidad del Profesorado e Innovación Docente que adoptará las medidas necesarias y dará las instrucciones</w:t>
      </w:r>
      <w:r>
        <w:rPr>
          <w:spacing w:val="-7"/>
          <w:sz w:val="20"/>
        </w:rPr>
        <w:t xml:space="preserve"> </w:t>
      </w:r>
      <w:r>
        <w:rPr>
          <w:sz w:val="20"/>
        </w:rPr>
        <w:t>oportunas.</w:t>
      </w:r>
    </w:p>
    <w:p w:rsidR="00DC1200" w:rsidRDefault="00D73484">
      <w:pPr>
        <w:pStyle w:val="Prrafodelista"/>
        <w:numPr>
          <w:ilvl w:val="0"/>
          <w:numId w:val="5"/>
        </w:numPr>
        <w:tabs>
          <w:tab w:val="left" w:pos="2302"/>
        </w:tabs>
        <w:spacing w:line="249" w:lineRule="auto"/>
        <w:ind w:right="1580" w:firstLine="340"/>
        <w:jc w:val="both"/>
        <w:rPr>
          <w:sz w:val="20"/>
        </w:rPr>
      </w:pPr>
      <w:r>
        <w:rPr>
          <w:sz w:val="20"/>
        </w:rPr>
        <w:t xml:space="preserve">La </w:t>
      </w:r>
      <w:r>
        <w:rPr>
          <w:spacing w:val="2"/>
          <w:sz w:val="20"/>
        </w:rPr>
        <w:t xml:space="preserve">resolución </w:t>
      </w:r>
      <w:r>
        <w:rPr>
          <w:sz w:val="20"/>
        </w:rPr>
        <w:t xml:space="preserve">de </w:t>
      </w:r>
      <w:r>
        <w:rPr>
          <w:spacing w:val="2"/>
          <w:sz w:val="20"/>
        </w:rPr>
        <w:t xml:space="preserve">concesión, </w:t>
      </w:r>
      <w:r>
        <w:rPr>
          <w:sz w:val="20"/>
        </w:rPr>
        <w:t xml:space="preserve">se </w:t>
      </w:r>
      <w:r>
        <w:rPr>
          <w:spacing w:val="2"/>
          <w:sz w:val="20"/>
        </w:rPr>
        <w:t xml:space="preserve">efectuará </w:t>
      </w:r>
      <w:r>
        <w:rPr>
          <w:sz w:val="20"/>
        </w:rPr>
        <w:t xml:space="preserve">por el </w:t>
      </w:r>
      <w:r>
        <w:rPr>
          <w:spacing w:val="2"/>
          <w:sz w:val="20"/>
        </w:rPr>
        <w:t xml:space="preserve">Director General </w:t>
      </w:r>
      <w:r>
        <w:rPr>
          <w:sz w:val="20"/>
        </w:rPr>
        <w:t xml:space="preserve">de </w:t>
      </w:r>
      <w:r>
        <w:rPr>
          <w:spacing w:val="2"/>
          <w:sz w:val="20"/>
        </w:rPr>
        <w:t xml:space="preserve">Política </w:t>
      </w:r>
      <w:r>
        <w:rPr>
          <w:spacing w:val="3"/>
          <w:sz w:val="20"/>
        </w:rPr>
        <w:t xml:space="preserve">Universitaria, </w:t>
      </w:r>
      <w:r>
        <w:rPr>
          <w:spacing w:val="2"/>
          <w:sz w:val="20"/>
        </w:rPr>
        <w:t xml:space="preserve">por </w:t>
      </w:r>
      <w:r>
        <w:rPr>
          <w:spacing w:val="3"/>
          <w:sz w:val="20"/>
        </w:rPr>
        <w:t xml:space="preserve">delegación </w:t>
      </w:r>
      <w:r>
        <w:rPr>
          <w:sz w:val="20"/>
        </w:rPr>
        <w:t xml:space="preserve">de la </w:t>
      </w:r>
      <w:r>
        <w:rPr>
          <w:spacing w:val="3"/>
          <w:sz w:val="20"/>
        </w:rPr>
        <w:t xml:space="preserve">Secretaria </w:t>
      </w:r>
      <w:r>
        <w:rPr>
          <w:sz w:val="20"/>
        </w:rPr>
        <w:t xml:space="preserve">de </w:t>
      </w:r>
      <w:r>
        <w:rPr>
          <w:spacing w:val="3"/>
          <w:sz w:val="20"/>
        </w:rPr>
        <w:t xml:space="preserve">Estado </w:t>
      </w:r>
      <w:r>
        <w:rPr>
          <w:sz w:val="20"/>
        </w:rPr>
        <w:t xml:space="preserve">de </w:t>
      </w:r>
      <w:r>
        <w:rPr>
          <w:spacing w:val="3"/>
          <w:sz w:val="20"/>
        </w:rPr>
        <w:t xml:space="preserve">Educación, </w:t>
      </w:r>
      <w:r>
        <w:rPr>
          <w:spacing w:val="4"/>
          <w:sz w:val="20"/>
        </w:rPr>
        <w:t xml:space="preserve">Formación </w:t>
      </w:r>
      <w:r>
        <w:rPr>
          <w:sz w:val="20"/>
        </w:rPr>
        <w:t>Profesional y Universidades, de acuerdo con lo previsto en el apartado décimo de la Orden ECD/465/2012, de 2 de marzo, de delegación de competencias del Ministerio de Educación, Cultura y</w:t>
      </w:r>
      <w:r>
        <w:rPr>
          <w:spacing w:val="-2"/>
          <w:sz w:val="20"/>
        </w:rPr>
        <w:t xml:space="preserve"> </w:t>
      </w:r>
      <w:r>
        <w:rPr>
          <w:sz w:val="20"/>
        </w:rPr>
        <w:t>Deporte.</w:t>
      </w:r>
    </w:p>
    <w:p w:rsidR="00DC1200" w:rsidRDefault="00D73484">
      <w:pPr>
        <w:pStyle w:val="Prrafodelista"/>
        <w:numPr>
          <w:ilvl w:val="0"/>
          <w:numId w:val="5"/>
        </w:numPr>
        <w:tabs>
          <w:tab w:val="left" w:pos="2292"/>
        </w:tabs>
        <w:spacing w:before="4" w:line="249" w:lineRule="auto"/>
        <w:ind w:right="1576" w:firstLine="340"/>
        <w:jc w:val="both"/>
        <w:rPr>
          <w:sz w:val="20"/>
        </w:rPr>
      </w:pPr>
      <w:r>
        <w:rPr>
          <w:sz w:val="20"/>
        </w:rPr>
        <w:t xml:space="preserve">El plazo para efectuar la resolución será de tres meses, contados a partir del día siguiente al de finalización del plazo de presentación de solicitudes. En el caso de no </w:t>
      </w:r>
      <w:r>
        <w:rPr>
          <w:spacing w:val="4"/>
          <w:sz w:val="20"/>
        </w:rPr>
        <w:t xml:space="preserve">llevarse </w:t>
      </w:r>
      <w:r>
        <w:rPr>
          <w:sz w:val="20"/>
        </w:rPr>
        <w:t xml:space="preserve">a </w:t>
      </w:r>
      <w:r>
        <w:rPr>
          <w:spacing w:val="3"/>
          <w:sz w:val="20"/>
        </w:rPr>
        <w:t xml:space="preserve">cabo </w:t>
      </w:r>
      <w:r>
        <w:rPr>
          <w:spacing w:val="2"/>
          <w:sz w:val="20"/>
        </w:rPr>
        <w:t xml:space="preserve">la </w:t>
      </w:r>
      <w:r>
        <w:rPr>
          <w:spacing w:val="4"/>
          <w:sz w:val="20"/>
        </w:rPr>
        <w:t xml:space="preserve">resolución </w:t>
      </w:r>
      <w:r>
        <w:rPr>
          <w:spacing w:val="2"/>
          <w:sz w:val="20"/>
        </w:rPr>
        <w:t xml:space="preserve">de </w:t>
      </w:r>
      <w:r>
        <w:rPr>
          <w:spacing w:val="4"/>
          <w:sz w:val="20"/>
        </w:rPr>
        <w:t xml:space="preserve">concesión </w:t>
      </w:r>
      <w:r>
        <w:rPr>
          <w:spacing w:val="2"/>
          <w:sz w:val="20"/>
        </w:rPr>
        <w:t xml:space="preserve">en el </w:t>
      </w:r>
      <w:r>
        <w:rPr>
          <w:spacing w:val="4"/>
          <w:sz w:val="20"/>
        </w:rPr>
        <w:t xml:space="preserve">plazo señalado, </w:t>
      </w:r>
      <w:r>
        <w:rPr>
          <w:spacing w:val="2"/>
          <w:sz w:val="20"/>
        </w:rPr>
        <w:t xml:space="preserve">se </w:t>
      </w:r>
      <w:r>
        <w:rPr>
          <w:spacing w:val="5"/>
          <w:sz w:val="20"/>
        </w:rPr>
        <w:t xml:space="preserve">entenderán </w:t>
      </w:r>
      <w:r>
        <w:rPr>
          <w:sz w:val="20"/>
        </w:rPr>
        <w:t>desestimadas las solicitudes, sin perjuicio de lo dispuesto en el artículo 43.3.b) de la   Ley 30/1992, en su redacción dada por la Ley 4/1999, de 13 de enero (Boletín Oficial del Estado de 14 de</w:t>
      </w:r>
      <w:r>
        <w:rPr>
          <w:spacing w:val="-4"/>
          <w:sz w:val="20"/>
        </w:rPr>
        <w:t xml:space="preserve"> </w:t>
      </w:r>
      <w:r>
        <w:rPr>
          <w:sz w:val="20"/>
        </w:rPr>
        <w:t>enero).</w:t>
      </w:r>
    </w:p>
    <w:p w:rsidR="00DC1200" w:rsidRDefault="00D73484">
      <w:pPr>
        <w:pStyle w:val="Prrafodelista"/>
        <w:numPr>
          <w:ilvl w:val="0"/>
          <w:numId w:val="5"/>
        </w:numPr>
        <w:tabs>
          <w:tab w:val="left" w:pos="2292"/>
        </w:tabs>
        <w:spacing w:before="5" w:line="249" w:lineRule="auto"/>
        <w:ind w:right="1583" w:firstLine="340"/>
        <w:jc w:val="both"/>
        <w:rPr>
          <w:sz w:val="20"/>
        </w:rPr>
      </w:pPr>
      <w:r>
        <w:rPr>
          <w:sz w:val="20"/>
        </w:rPr>
        <w:t>La resolución de concesión se publicará en el «Boletín Oficial de Estado», en la página web del Ministerio y en la de las dos</w:t>
      </w:r>
      <w:r>
        <w:rPr>
          <w:spacing w:val="-11"/>
          <w:sz w:val="20"/>
        </w:rPr>
        <w:t xml:space="preserve"> </w:t>
      </w:r>
      <w:r>
        <w:rPr>
          <w:sz w:val="20"/>
        </w:rPr>
        <w:t>fundaciones.</w:t>
      </w:r>
    </w:p>
    <w:p w:rsidR="00DC1200" w:rsidRDefault="00DC1200">
      <w:pPr>
        <w:pStyle w:val="Textoindependiente"/>
        <w:spacing w:before="10"/>
        <w:ind w:left="0" w:firstLine="0"/>
        <w:rPr>
          <w:sz w:val="19"/>
        </w:rPr>
      </w:pPr>
    </w:p>
    <w:p w:rsidR="00DC1200" w:rsidRDefault="00D73484" w:rsidP="002638E7">
      <w:pPr>
        <w:pStyle w:val="Ttulo2"/>
      </w:pPr>
      <w:r>
        <w:t>Artículo 11. Comisión de seguimiento.</w:t>
      </w:r>
    </w:p>
    <w:p w:rsidR="00DC1200" w:rsidRDefault="00D73484">
      <w:pPr>
        <w:pStyle w:val="Prrafodelista"/>
        <w:numPr>
          <w:ilvl w:val="0"/>
          <w:numId w:val="4"/>
        </w:numPr>
        <w:tabs>
          <w:tab w:val="left" w:pos="2305"/>
        </w:tabs>
        <w:spacing w:before="180" w:line="249" w:lineRule="auto"/>
        <w:ind w:right="1581" w:firstLine="340"/>
        <w:jc w:val="both"/>
        <w:rPr>
          <w:sz w:val="20"/>
        </w:rPr>
      </w:pPr>
      <w:r>
        <w:rPr>
          <w:sz w:val="20"/>
        </w:rPr>
        <w:t xml:space="preserve">Se </w:t>
      </w:r>
      <w:r>
        <w:rPr>
          <w:spacing w:val="3"/>
          <w:sz w:val="20"/>
        </w:rPr>
        <w:t xml:space="preserve">constituirá </w:t>
      </w:r>
      <w:r>
        <w:rPr>
          <w:spacing w:val="2"/>
          <w:sz w:val="20"/>
        </w:rPr>
        <w:t xml:space="preserve">una </w:t>
      </w:r>
      <w:r>
        <w:rPr>
          <w:spacing w:val="3"/>
          <w:sz w:val="20"/>
        </w:rPr>
        <w:t xml:space="preserve">Comisión </w:t>
      </w:r>
      <w:r>
        <w:rPr>
          <w:sz w:val="20"/>
        </w:rPr>
        <w:t xml:space="preserve">de </w:t>
      </w:r>
      <w:r>
        <w:rPr>
          <w:spacing w:val="3"/>
          <w:sz w:val="20"/>
        </w:rPr>
        <w:t xml:space="preserve">Seguimiento compuesta </w:t>
      </w:r>
      <w:r>
        <w:rPr>
          <w:spacing w:val="2"/>
          <w:sz w:val="20"/>
        </w:rPr>
        <w:t xml:space="preserve">por </w:t>
      </w:r>
      <w:r>
        <w:rPr>
          <w:sz w:val="20"/>
        </w:rPr>
        <w:t xml:space="preserve">6 </w:t>
      </w:r>
      <w:r>
        <w:rPr>
          <w:spacing w:val="3"/>
          <w:sz w:val="20"/>
        </w:rPr>
        <w:t xml:space="preserve">miembros, </w:t>
      </w:r>
      <w:r>
        <w:rPr>
          <w:sz w:val="20"/>
        </w:rPr>
        <w:t>2 representantes del MECD y 2 representantes de la Fundación ONCE y 2 representantes de</w:t>
      </w:r>
      <w:r>
        <w:rPr>
          <w:spacing w:val="-9"/>
          <w:sz w:val="20"/>
        </w:rPr>
        <w:t xml:space="preserve"> </w:t>
      </w:r>
      <w:r>
        <w:rPr>
          <w:sz w:val="20"/>
        </w:rPr>
        <w:t>Fundación</w:t>
      </w:r>
      <w:r>
        <w:rPr>
          <w:spacing w:val="-8"/>
          <w:sz w:val="20"/>
        </w:rPr>
        <w:t xml:space="preserve"> </w:t>
      </w:r>
      <w:r>
        <w:rPr>
          <w:sz w:val="20"/>
        </w:rPr>
        <w:t>REPSOL,</w:t>
      </w:r>
      <w:r>
        <w:rPr>
          <w:spacing w:val="-8"/>
          <w:sz w:val="20"/>
        </w:rPr>
        <w:t xml:space="preserve"> </w:t>
      </w:r>
      <w:r>
        <w:rPr>
          <w:sz w:val="20"/>
        </w:rPr>
        <w:t>para</w:t>
      </w:r>
      <w:r>
        <w:rPr>
          <w:spacing w:val="-9"/>
          <w:sz w:val="20"/>
        </w:rPr>
        <w:t xml:space="preserve"> </w:t>
      </w:r>
      <w:r>
        <w:rPr>
          <w:sz w:val="20"/>
        </w:rPr>
        <w:t>velar</w:t>
      </w:r>
      <w:r>
        <w:rPr>
          <w:spacing w:val="-9"/>
          <w:sz w:val="20"/>
        </w:rPr>
        <w:t xml:space="preserve"> </w:t>
      </w:r>
      <w:r>
        <w:rPr>
          <w:sz w:val="20"/>
        </w:rPr>
        <w:t>por</w:t>
      </w:r>
      <w:r>
        <w:rPr>
          <w:spacing w:val="-8"/>
          <w:sz w:val="20"/>
        </w:rPr>
        <w:t xml:space="preserve"> </w:t>
      </w:r>
      <w:r>
        <w:rPr>
          <w:sz w:val="20"/>
        </w:rPr>
        <w:t>el</w:t>
      </w:r>
      <w:r>
        <w:rPr>
          <w:spacing w:val="-9"/>
          <w:sz w:val="20"/>
        </w:rPr>
        <w:t xml:space="preserve"> </w:t>
      </w:r>
      <w:r>
        <w:rPr>
          <w:sz w:val="20"/>
        </w:rPr>
        <w:t>buen</w:t>
      </w:r>
      <w:r>
        <w:rPr>
          <w:spacing w:val="-9"/>
          <w:sz w:val="20"/>
        </w:rPr>
        <w:t xml:space="preserve"> </w:t>
      </w:r>
      <w:r>
        <w:rPr>
          <w:sz w:val="20"/>
        </w:rPr>
        <w:t>cumplimiento</w:t>
      </w:r>
      <w:r>
        <w:rPr>
          <w:spacing w:val="-7"/>
          <w:sz w:val="20"/>
        </w:rPr>
        <w:t xml:space="preserve"> </w:t>
      </w:r>
      <w:r>
        <w:rPr>
          <w:sz w:val="20"/>
        </w:rPr>
        <w:t>del</w:t>
      </w:r>
      <w:r>
        <w:rPr>
          <w:spacing w:val="-9"/>
          <w:sz w:val="20"/>
        </w:rPr>
        <w:t xml:space="preserve"> </w:t>
      </w:r>
      <w:r>
        <w:rPr>
          <w:sz w:val="20"/>
        </w:rPr>
        <w:t>Convenio</w:t>
      </w:r>
      <w:r>
        <w:rPr>
          <w:spacing w:val="-8"/>
          <w:sz w:val="20"/>
        </w:rPr>
        <w:t xml:space="preserve"> </w:t>
      </w:r>
      <w:r>
        <w:rPr>
          <w:sz w:val="20"/>
        </w:rPr>
        <w:t>y</w:t>
      </w:r>
      <w:r>
        <w:rPr>
          <w:spacing w:val="-9"/>
          <w:sz w:val="20"/>
        </w:rPr>
        <w:t xml:space="preserve"> </w:t>
      </w:r>
      <w:r>
        <w:rPr>
          <w:sz w:val="20"/>
        </w:rPr>
        <w:t>del</w:t>
      </w:r>
      <w:r>
        <w:rPr>
          <w:spacing w:val="-9"/>
          <w:sz w:val="20"/>
        </w:rPr>
        <w:t xml:space="preserve"> </w:t>
      </w:r>
      <w:r>
        <w:rPr>
          <w:sz w:val="20"/>
        </w:rPr>
        <w:t>desarrollo del Programa en las diferentes universidades</w:t>
      </w:r>
      <w:r>
        <w:rPr>
          <w:spacing w:val="-8"/>
          <w:sz w:val="20"/>
        </w:rPr>
        <w:t xml:space="preserve"> </w:t>
      </w:r>
      <w:r>
        <w:rPr>
          <w:sz w:val="20"/>
        </w:rPr>
        <w:t>seleccionadas.</w:t>
      </w:r>
    </w:p>
    <w:p w:rsidR="00DC1200" w:rsidRDefault="00D73484">
      <w:pPr>
        <w:pStyle w:val="Prrafodelista"/>
        <w:numPr>
          <w:ilvl w:val="0"/>
          <w:numId w:val="4"/>
        </w:numPr>
        <w:tabs>
          <w:tab w:val="left" w:pos="2281"/>
        </w:tabs>
        <w:spacing w:before="3" w:line="249" w:lineRule="auto"/>
        <w:ind w:right="1578" w:firstLine="340"/>
        <w:jc w:val="both"/>
        <w:rPr>
          <w:sz w:val="20"/>
        </w:rPr>
      </w:pPr>
      <w:r>
        <w:rPr>
          <w:sz w:val="20"/>
        </w:rPr>
        <w:t>Asimismo, podrá estar asistida por expertos que se designen en cada caso por las</w:t>
      </w:r>
      <w:r>
        <w:rPr>
          <w:spacing w:val="33"/>
          <w:sz w:val="20"/>
        </w:rPr>
        <w:t xml:space="preserve"> </w:t>
      </w:r>
      <w:r>
        <w:rPr>
          <w:spacing w:val="2"/>
          <w:sz w:val="20"/>
        </w:rPr>
        <w:t>partes,</w:t>
      </w:r>
      <w:r>
        <w:rPr>
          <w:spacing w:val="34"/>
          <w:sz w:val="20"/>
        </w:rPr>
        <w:t xml:space="preserve"> </w:t>
      </w:r>
      <w:r>
        <w:rPr>
          <w:spacing w:val="2"/>
          <w:sz w:val="20"/>
        </w:rPr>
        <w:t>necesarios</w:t>
      </w:r>
      <w:r>
        <w:rPr>
          <w:spacing w:val="33"/>
          <w:sz w:val="20"/>
        </w:rPr>
        <w:t xml:space="preserve"> </w:t>
      </w:r>
      <w:r>
        <w:rPr>
          <w:spacing w:val="2"/>
          <w:sz w:val="20"/>
        </w:rPr>
        <w:t>para</w:t>
      </w:r>
      <w:r>
        <w:rPr>
          <w:spacing w:val="34"/>
          <w:sz w:val="20"/>
        </w:rPr>
        <w:t xml:space="preserve"> </w:t>
      </w:r>
      <w:r>
        <w:rPr>
          <w:sz w:val="20"/>
        </w:rPr>
        <w:t>el</w:t>
      </w:r>
      <w:r>
        <w:rPr>
          <w:spacing w:val="34"/>
          <w:sz w:val="20"/>
        </w:rPr>
        <w:t xml:space="preserve"> </w:t>
      </w:r>
      <w:r>
        <w:rPr>
          <w:spacing w:val="2"/>
          <w:sz w:val="20"/>
        </w:rPr>
        <w:t>mejor</w:t>
      </w:r>
      <w:r>
        <w:rPr>
          <w:spacing w:val="33"/>
          <w:sz w:val="20"/>
        </w:rPr>
        <w:t xml:space="preserve"> </w:t>
      </w:r>
      <w:r>
        <w:rPr>
          <w:spacing w:val="2"/>
          <w:sz w:val="20"/>
        </w:rPr>
        <w:t>desarrollo</w:t>
      </w:r>
      <w:r>
        <w:rPr>
          <w:spacing w:val="34"/>
          <w:sz w:val="20"/>
        </w:rPr>
        <w:t xml:space="preserve"> </w:t>
      </w:r>
      <w:r>
        <w:rPr>
          <w:sz w:val="20"/>
        </w:rPr>
        <w:t>de</w:t>
      </w:r>
      <w:r>
        <w:rPr>
          <w:spacing w:val="34"/>
          <w:sz w:val="20"/>
        </w:rPr>
        <w:t xml:space="preserve"> </w:t>
      </w:r>
      <w:r>
        <w:rPr>
          <w:sz w:val="20"/>
        </w:rPr>
        <w:t>los</w:t>
      </w:r>
      <w:r>
        <w:rPr>
          <w:spacing w:val="33"/>
          <w:sz w:val="20"/>
        </w:rPr>
        <w:t xml:space="preserve"> </w:t>
      </w:r>
      <w:r>
        <w:rPr>
          <w:spacing w:val="2"/>
          <w:sz w:val="20"/>
        </w:rPr>
        <w:t>correspondientes</w:t>
      </w:r>
      <w:r>
        <w:rPr>
          <w:spacing w:val="34"/>
          <w:sz w:val="20"/>
        </w:rPr>
        <w:t xml:space="preserve"> </w:t>
      </w:r>
      <w:r>
        <w:rPr>
          <w:spacing w:val="2"/>
          <w:sz w:val="20"/>
        </w:rPr>
        <w:t>trabajos.</w:t>
      </w:r>
      <w:r>
        <w:rPr>
          <w:spacing w:val="34"/>
          <w:sz w:val="20"/>
        </w:rPr>
        <w:t xml:space="preserve"> </w:t>
      </w:r>
      <w:r>
        <w:rPr>
          <w:spacing w:val="3"/>
          <w:sz w:val="20"/>
        </w:rPr>
        <w:t>No</w:t>
      </w:r>
    </w:p>
    <w:p w:rsidR="00DC1200" w:rsidRDefault="00DC1200">
      <w:pPr>
        <w:spacing w:line="249" w:lineRule="auto"/>
        <w:jc w:val="both"/>
        <w:rPr>
          <w:sz w:val="20"/>
        </w:rPr>
        <w:sectPr w:rsidR="00DC1200">
          <w:pgSz w:w="11910" w:h="16840"/>
          <w:pgMar w:top="1240" w:right="400" w:bottom="280" w:left="400" w:header="611" w:footer="0" w:gutter="0"/>
          <w:cols w:space="720"/>
        </w:sectPr>
      </w:pPr>
    </w:p>
    <w:p w:rsidR="00DC1200" w:rsidRDefault="009D2D01">
      <w:pPr>
        <w:pStyle w:val="Textoindependiente"/>
        <w:spacing w:line="20" w:lineRule="exact"/>
        <w:ind w:left="156" w:firstLine="0"/>
        <w:rPr>
          <w:sz w:val="2"/>
        </w:rPr>
      </w:pPr>
      <w:r>
        <w:rPr>
          <w:sz w:val="2"/>
        </w:rPr>
      </w:r>
      <w:r>
        <w:rPr>
          <w:sz w:val="2"/>
        </w:rPr>
        <w:pict>
          <v:group id="_x0000_s1051" style="width:538.6pt;height:1pt;mso-position-horizontal-relative:char;mso-position-vertical-relative:line" coordsize="10772,20">
            <v:line id="_x0000_s1052" style="position:absolute" from="0,10" to="10772,10" strokecolor="#00447a" strokeweight="1pt"/>
            <w10:wrap type="none"/>
            <w10:anchorlock/>
          </v:group>
        </w:pict>
      </w:r>
    </w:p>
    <w:p w:rsidR="00DC1200" w:rsidRDefault="009D2D01">
      <w:pPr>
        <w:pStyle w:val="Textoindependiente"/>
        <w:spacing w:before="5"/>
        <w:ind w:left="0" w:firstLine="0"/>
        <w:rPr>
          <w:sz w:val="24"/>
        </w:rPr>
      </w:pPr>
      <w:r>
        <w:pict>
          <v:line id="_x0000_s1050" style="position:absolute;z-index:-251656704;mso-wrap-distance-left:0;mso-wrap-distance-right:0;mso-position-horizontal-relative:page" from="28.35pt,16.5pt" to="566.95pt,16.5pt" strokecolor="#00447a" strokeweight="1pt">
            <w10:wrap type="topAndBottom" anchorx="page"/>
          </v:line>
        </w:pict>
      </w:r>
    </w:p>
    <w:p w:rsidR="00DC1200" w:rsidRDefault="00DC1200">
      <w:pPr>
        <w:pStyle w:val="Textoindependiente"/>
        <w:spacing w:before="7"/>
        <w:ind w:left="0" w:firstLine="0"/>
        <w:rPr>
          <w:sz w:val="28"/>
        </w:rPr>
      </w:pPr>
    </w:p>
    <w:p w:rsidR="00DC1200" w:rsidRDefault="00D73484">
      <w:pPr>
        <w:pStyle w:val="Textoindependiente"/>
        <w:spacing w:before="94" w:line="249" w:lineRule="auto"/>
        <w:ind w:right="1583" w:firstLine="0"/>
        <w:jc w:val="both"/>
      </w:pPr>
      <w:r>
        <w:t>obstante, la presencia de dichos expertos se circunscribirá a su calidad de asesores, no teniendo</w:t>
      </w:r>
      <w:r>
        <w:rPr>
          <w:spacing w:val="-12"/>
        </w:rPr>
        <w:t xml:space="preserve"> </w:t>
      </w:r>
      <w:r>
        <w:t>en</w:t>
      </w:r>
      <w:r>
        <w:rPr>
          <w:spacing w:val="-12"/>
        </w:rPr>
        <w:t xml:space="preserve"> </w:t>
      </w:r>
      <w:r>
        <w:t>ningún</w:t>
      </w:r>
      <w:r>
        <w:rPr>
          <w:spacing w:val="-11"/>
        </w:rPr>
        <w:t xml:space="preserve"> </w:t>
      </w:r>
      <w:r>
        <w:t>caso</w:t>
      </w:r>
      <w:r>
        <w:rPr>
          <w:spacing w:val="-12"/>
        </w:rPr>
        <w:t xml:space="preserve"> </w:t>
      </w:r>
      <w:r>
        <w:t>derecho</w:t>
      </w:r>
      <w:r>
        <w:rPr>
          <w:spacing w:val="-11"/>
        </w:rPr>
        <w:t xml:space="preserve"> </w:t>
      </w:r>
      <w:r>
        <w:t>de</w:t>
      </w:r>
      <w:r>
        <w:rPr>
          <w:spacing w:val="-12"/>
        </w:rPr>
        <w:t xml:space="preserve"> </w:t>
      </w:r>
      <w:r>
        <w:t>voto,</w:t>
      </w:r>
      <w:r>
        <w:rPr>
          <w:spacing w:val="-12"/>
        </w:rPr>
        <w:t xml:space="preserve"> </w:t>
      </w:r>
      <w:r>
        <w:t>ni</w:t>
      </w:r>
      <w:r>
        <w:rPr>
          <w:spacing w:val="-11"/>
        </w:rPr>
        <w:t xml:space="preserve"> </w:t>
      </w:r>
      <w:r>
        <w:t>los</w:t>
      </w:r>
      <w:r>
        <w:rPr>
          <w:spacing w:val="-12"/>
        </w:rPr>
        <w:t xml:space="preserve"> </w:t>
      </w:r>
      <w:r>
        <w:t>derechos</w:t>
      </w:r>
      <w:r>
        <w:rPr>
          <w:spacing w:val="-11"/>
        </w:rPr>
        <w:t xml:space="preserve"> </w:t>
      </w:r>
      <w:r>
        <w:t>ejecutivos</w:t>
      </w:r>
      <w:r>
        <w:rPr>
          <w:spacing w:val="-12"/>
        </w:rPr>
        <w:t xml:space="preserve"> </w:t>
      </w:r>
      <w:r>
        <w:t>que</w:t>
      </w:r>
      <w:r>
        <w:rPr>
          <w:spacing w:val="-11"/>
        </w:rPr>
        <w:t xml:space="preserve"> </w:t>
      </w:r>
      <w:r>
        <w:t>les</w:t>
      </w:r>
      <w:r>
        <w:rPr>
          <w:spacing w:val="-12"/>
        </w:rPr>
        <w:t xml:space="preserve"> </w:t>
      </w:r>
      <w:r>
        <w:t>corresponden a los miembros de dicha</w:t>
      </w:r>
      <w:r>
        <w:rPr>
          <w:spacing w:val="-5"/>
        </w:rPr>
        <w:t xml:space="preserve"> </w:t>
      </w:r>
      <w:r>
        <w:t>Comisión.</w:t>
      </w:r>
    </w:p>
    <w:p w:rsidR="00DC1200" w:rsidRDefault="00D73484" w:rsidP="002638E7">
      <w:pPr>
        <w:pStyle w:val="Ttulo2"/>
      </w:pPr>
      <w:r>
        <w:t>Artículo</w:t>
      </w:r>
      <w:r>
        <w:rPr>
          <w:spacing w:val="24"/>
        </w:rPr>
        <w:t xml:space="preserve"> </w:t>
      </w:r>
      <w:r>
        <w:t>12.</w:t>
      </w:r>
      <w:r>
        <w:tab/>
        <w:t>Abono de las ayudas, compatibilidad con otras subvenciones, garantías, justificaciones y</w:t>
      </w:r>
      <w:r>
        <w:rPr>
          <w:spacing w:val="-2"/>
        </w:rPr>
        <w:t xml:space="preserve"> </w:t>
      </w:r>
      <w:r>
        <w:t>reintegros.</w:t>
      </w:r>
    </w:p>
    <w:p w:rsidR="00DC1200" w:rsidRDefault="00D73484">
      <w:pPr>
        <w:pStyle w:val="Prrafodelista"/>
        <w:numPr>
          <w:ilvl w:val="0"/>
          <w:numId w:val="3"/>
        </w:numPr>
        <w:tabs>
          <w:tab w:val="left" w:pos="2303"/>
        </w:tabs>
        <w:spacing w:before="115" w:line="249" w:lineRule="auto"/>
        <w:ind w:right="1578" w:firstLine="340"/>
        <w:jc w:val="both"/>
        <w:rPr>
          <w:sz w:val="20"/>
        </w:rPr>
      </w:pPr>
      <w:r>
        <w:rPr>
          <w:sz w:val="20"/>
        </w:rPr>
        <w:t xml:space="preserve">La </w:t>
      </w:r>
      <w:r>
        <w:rPr>
          <w:spacing w:val="2"/>
          <w:sz w:val="20"/>
        </w:rPr>
        <w:t xml:space="preserve">cantidad </w:t>
      </w:r>
      <w:r>
        <w:rPr>
          <w:sz w:val="20"/>
        </w:rPr>
        <w:t xml:space="preserve">a subvencionar, a </w:t>
      </w:r>
      <w:r>
        <w:rPr>
          <w:spacing w:val="2"/>
          <w:sz w:val="20"/>
        </w:rPr>
        <w:t xml:space="preserve">partes iguales </w:t>
      </w:r>
      <w:r>
        <w:rPr>
          <w:sz w:val="20"/>
        </w:rPr>
        <w:t xml:space="preserve">por las </w:t>
      </w:r>
      <w:r>
        <w:rPr>
          <w:spacing w:val="2"/>
          <w:sz w:val="20"/>
        </w:rPr>
        <w:t xml:space="preserve">tres entidades, será </w:t>
      </w:r>
      <w:r>
        <w:rPr>
          <w:spacing w:val="3"/>
          <w:sz w:val="20"/>
        </w:rPr>
        <w:t xml:space="preserve">la </w:t>
      </w:r>
      <w:r>
        <w:rPr>
          <w:sz w:val="20"/>
        </w:rPr>
        <w:t>presupuestada por cada universidad en su proyecto. Dicho pago será efectuado una vez finalizado el campus y previa justificación de la realización de las</w:t>
      </w:r>
      <w:r>
        <w:rPr>
          <w:spacing w:val="-20"/>
          <w:sz w:val="20"/>
        </w:rPr>
        <w:t xml:space="preserve"> </w:t>
      </w:r>
      <w:r>
        <w:rPr>
          <w:sz w:val="20"/>
        </w:rPr>
        <w:t>actividades.</w:t>
      </w:r>
    </w:p>
    <w:p w:rsidR="00DC1200" w:rsidRDefault="00D73484">
      <w:pPr>
        <w:pStyle w:val="Textoindependiente"/>
        <w:spacing w:before="2" w:line="249" w:lineRule="auto"/>
        <w:ind w:right="1580"/>
        <w:jc w:val="right"/>
      </w:pPr>
      <w:r>
        <w:t xml:space="preserve">Una vez </w:t>
      </w:r>
      <w:r>
        <w:rPr>
          <w:spacing w:val="-3"/>
        </w:rPr>
        <w:t xml:space="preserve">publicada </w:t>
      </w:r>
      <w:r>
        <w:t xml:space="preserve">en el Boletín Oficial del Estado la </w:t>
      </w:r>
      <w:r>
        <w:rPr>
          <w:spacing w:val="-3"/>
        </w:rPr>
        <w:t xml:space="preserve">Resolución </w:t>
      </w:r>
      <w:r>
        <w:t xml:space="preserve">de concesión de </w:t>
      </w:r>
      <w:r>
        <w:rPr>
          <w:spacing w:val="-3"/>
        </w:rPr>
        <w:t xml:space="preserve">las </w:t>
      </w:r>
      <w:r>
        <w:rPr>
          <w:spacing w:val="-4"/>
        </w:rPr>
        <w:t xml:space="preserve">ayudas, </w:t>
      </w:r>
      <w:r>
        <w:t xml:space="preserve">la </w:t>
      </w:r>
      <w:r>
        <w:rPr>
          <w:spacing w:val="-4"/>
        </w:rPr>
        <w:t xml:space="preserve">universidad podrá </w:t>
      </w:r>
      <w:r>
        <w:rPr>
          <w:spacing w:val="-3"/>
        </w:rPr>
        <w:t xml:space="preserve">solicitar </w:t>
      </w:r>
      <w:r>
        <w:t xml:space="preserve">un </w:t>
      </w:r>
      <w:r>
        <w:rPr>
          <w:spacing w:val="-3"/>
        </w:rPr>
        <w:t xml:space="preserve">pago </w:t>
      </w:r>
      <w:r>
        <w:rPr>
          <w:spacing w:val="-4"/>
        </w:rPr>
        <w:t xml:space="preserve">anticipado, </w:t>
      </w:r>
      <w:r>
        <w:rPr>
          <w:spacing w:val="-3"/>
        </w:rPr>
        <w:t xml:space="preserve">como financiación </w:t>
      </w:r>
      <w:r>
        <w:rPr>
          <w:spacing w:val="-4"/>
        </w:rPr>
        <w:t xml:space="preserve">necesaria para </w:t>
      </w:r>
      <w:r>
        <w:t xml:space="preserve">llevar a cabo las actividades. Dicho pago, que no podrán superar el 30 por ciento del </w:t>
      </w:r>
      <w:r>
        <w:rPr>
          <w:spacing w:val="-4"/>
        </w:rPr>
        <w:t xml:space="preserve">presupuesto </w:t>
      </w:r>
      <w:r>
        <w:rPr>
          <w:spacing w:val="-3"/>
        </w:rPr>
        <w:t xml:space="preserve">total del </w:t>
      </w:r>
      <w:r>
        <w:rPr>
          <w:spacing w:val="-4"/>
        </w:rPr>
        <w:t xml:space="preserve">proyecto, deberán </w:t>
      </w:r>
      <w:r>
        <w:t xml:space="preserve">ser </w:t>
      </w:r>
      <w:r>
        <w:rPr>
          <w:spacing w:val="-4"/>
        </w:rPr>
        <w:t xml:space="preserve">asumidos </w:t>
      </w:r>
      <w:r>
        <w:rPr>
          <w:spacing w:val="-3"/>
        </w:rPr>
        <w:t xml:space="preserve">por las tres </w:t>
      </w:r>
      <w:r>
        <w:rPr>
          <w:spacing w:val="-4"/>
        </w:rPr>
        <w:t xml:space="preserve">entidades </w:t>
      </w:r>
      <w:r>
        <w:t xml:space="preserve">a </w:t>
      </w:r>
      <w:r>
        <w:rPr>
          <w:spacing w:val="-4"/>
        </w:rPr>
        <w:t xml:space="preserve">partes iguales. </w:t>
      </w:r>
      <w:r>
        <w:t>El 70 por ciento restante será abonado a la universidad una vez presentada la cuenta justificativa y la memoria, a la que hace referencia el punto siguiente, antes del 31 de</w:t>
      </w:r>
    </w:p>
    <w:p w:rsidR="00DC1200" w:rsidRDefault="00D73484">
      <w:pPr>
        <w:pStyle w:val="Textoindependiente"/>
        <w:spacing w:before="5"/>
        <w:ind w:firstLine="0"/>
      </w:pPr>
      <w:r>
        <w:t>diciembre de 2015.</w:t>
      </w:r>
    </w:p>
    <w:p w:rsidR="00DC1200" w:rsidRDefault="00D73484">
      <w:pPr>
        <w:pStyle w:val="Prrafodelista"/>
        <w:numPr>
          <w:ilvl w:val="0"/>
          <w:numId w:val="3"/>
        </w:numPr>
        <w:tabs>
          <w:tab w:val="left" w:pos="2300"/>
        </w:tabs>
        <w:spacing w:before="10" w:line="249" w:lineRule="auto"/>
        <w:ind w:right="1576" w:firstLine="340"/>
        <w:jc w:val="both"/>
        <w:rPr>
          <w:sz w:val="20"/>
        </w:rPr>
      </w:pPr>
      <w:r>
        <w:rPr>
          <w:sz w:val="20"/>
        </w:rPr>
        <w:t xml:space="preserve">Las ayudas </w:t>
      </w:r>
      <w:r>
        <w:rPr>
          <w:spacing w:val="2"/>
          <w:sz w:val="20"/>
        </w:rPr>
        <w:t xml:space="preserve">concedidas </w:t>
      </w:r>
      <w:r>
        <w:rPr>
          <w:sz w:val="20"/>
        </w:rPr>
        <w:t xml:space="preserve">a </w:t>
      </w:r>
      <w:r>
        <w:rPr>
          <w:spacing w:val="2"/>
          <w:sz w:val="20"/>
        </w:rPr>
        <w:t xml:space="preserve">través </w:t>
      </w:r>
      <w:r>
        <w:rPr>
          <w:sz w:val="20"/>
        </w:rPr>
        <w:t xml:space="preserve">de esta </w:t>
      </w:r>
      <w:r>
        <w:rPr>
          <w:spacing w:val="2"/>
          <w:sz w:val="20"/>
        </w:rPr>
        <w:t xml:space="preserve">convocatoria serán compatibles </w:t>
      </w:r>
      <w:r>
        <w:rPr>
          <w:spacing w:val="3"/>
          <w:sz w:val="20"/>
        </w:rPr>
        <w:t xml:space="preserve">con </w:t>
      </w:r>
      <w:r>
        <w:rPr>
          <w:spacing w:val="2"/>
          <w:sz w:val="20"/>
        </w:rPr>
        <w:t xml:space="preserve">otras, cualquiera </w:t>
      </w:r>
      <w:r>
        <w:rPr>
          <w:sz w:val="20"/>
        </w:rPr>
        <w:t xml:space="preserve">que sea su </w:t>
      </w:r>
      <w:r>
        <w:rPr>
          <w:spacing w:val="2"/>
          <w:sz w:val="20"/>
        </w:rPr>
        <w:t xml:space="preserve">naturaleza </w:t>
      </w:r>
      <w:r>
        <w:rPr>
          <w:sz w:val="20"/>
        </w:rPr>
        <w:t xml:space="preserve">y la </w:t>
      </w:r>
      <w:r>
        <w:rPr>
          <w:spacing w:val="2"/>
          <w:sz w:val="20"/>
        </w:rPr>
        <w:t xml:space="preserve">entidad </w:t>
      </w:r>
      <w:r>
        <w:rPr>
          <w:sz w:val="20"/>
        </w:rPr>
        <w:t xml:space="preserve">que las </w:t>
      </w:r>
      <w:r>
        <w:rPr>
          <w:spacing w:val="2"/>
          <w:sz w:val="20"/>
        </w:rPr>
        <w:t xml:space="preserve">conceda, siempre </w:t>
      </w:r>
      <w:r>
        <w:rPr>
          <w:spacing w:val="3"/>
          <w:sz w:val="20"/>
        </w:rPr>
        <w:t xml:space="preserve">que </w:t>
      </w:r>
      <w:r>
        <w:rPr>
          <w:sz w:val="20"/>
        </w:rPr>
        <w:t>sumado</w:t>
      </w:r>
      <w:r>
        <w:rPr>
          <w:spacing w:val="-3"/>
          <w:sz w:val="20"/>
        </w:rPr>
        <w:t xml:space="preserve"> </w:t>
      </w:r>
      <w:r>
        <w:rPr>
          <w:sz w:val="20"/>
        </w:rPr>
        <w:t>su</w:t>
      </w:r>
      <w:r>
        <w:rPr>
          <w:spacing w:val="-3"/>
          <w:sz w:val="20"/>
        </w:rPr>
        <w:t xml:space="preserve"> </w:t>
      </w:r>
      <w:r>
        <w:rPr>
          <w:sz w:val="20"/>
        </w:rPr>
        <w:t>importe</w:t>
      </w:r>
      <w:r>
        <w:rPr>
          <w:spacing w:val="-4"/>
          <w:sz w:val="20"/>
        </w:rPr>
        <w:t xml:space="preserve"> </w:t>
      </w:r>
      <w:r>
        <w:rPr>
          <w:sz w:val="20"/>
        </w:rPr>
        <w:t>no</w:t>
      </w:r>
      <w:r>
        <w:rPr>
          <w:spacing w:val="-4"/>
          <w:sz w:val="20"/>
        </w:rPr>
        <w:t xml:space="preserve"> </w:t>
      </w:r>
      <w:r>
        <w:rPr>
          <w:sz w:val="20"/>
        </w:rPr>
        <w:t>superen</w:t>
      </w:r>
      <w:r>
        <w:rPr>
          <w:spacing w:val="-3"/>
          <w:sz w:val="20"/>
        </w:rPr>
        <w:t xml:space="preserve"> </w:t>
      </w:r>
      <w:r>
        <w:rPr>
          <w:sz w:val="20"/>
        </w:rPr>
        <w:t>la</w:t>
      </w:r>
      <w:r>
        <w:rPr>
          <w:spacing w:val="-4"/>
          <w:sz w:val="20"/>
        </w:rPr>
        <w:t xml:space="preserve"> </w:t>
      </w:r>
      <w:r>
        <w:rPr>
          <w:sz w:val="20"/>
        </w:rPr>
        <w:t>cuantía</w:t>
      </w:r>
      <w:r>
        <w:rPr>
          <w:spacing w:val="-3"/>
          <w:sz w:val="20"/>
        </w:rPr>
        <w:t xml:space="preserve"> </w:t>
      </w:r>
      <w:r>
        <w:rPr>
          <w:sz w:val="20"/>
        </w:rPr>
        <w:t>del</w:t>
      </w:r>
      <w:r>
        <w:rPr>
          <w:spacing w:val="-4"/>
          <w:sz w:val="20"/>
        </w:rPr>
        <w:t xml:space="preserve"> </w:t>
      </w:r>
      <w:r>
        <w:rPr>
          <w:sz w:val="20"/>
        </w:rPr>
        <w:t>presupuesto</w:t>
      </w:r>
      <w:r>
        <w:rPr>
          <w:spacing w:val="-2"/>
          <w:sz w:val="20"/>
        </w:rPr>
        <w:t xml:space="preserve"> </w:t>
      </w:r>
      <w:r>
        <w:rPr>
          <w:sz w:val="20"/>
        </w:rPr>
        <w:t>financiable.</w:t>
      </w:r>
      <w:r>
        <w:rPr>
          <w:spacing w:val="-3"/>
          <w:sz w:val="20"/>
        </w:rPr>
        <w:t xml:space="preserve"> </w:t>
      </w:r>
      <w:r>
        <w:rPr>
          <w:sz w:val="20"/>
        </w:rPr>
        <w:t>En</w:t>
      </w:r>
      <w:r>
        <w:rPr>
          <w:spacing w:val="-3"/>
          <w:sz w:val="20"/>
        </w:rPr>
        <w:t xml:space="preserve"> </w:t>
      </w:r>
      <w:r>
        <w:rPr>
          <w:sz w:val="20"/>
        </w:rPr>
        <w:t>tal</w:t>
      </w:r>
      <w:r>
        <w:rPr>
          <w:spacing w:val="-3"/>
          <w:sz w:val="20"/>
        </w:rPr>
        <w:t xml:space="preserve"> </w:t>
      </w:r>
      <w:r>
        <w:rPr>
          <w:sz w:val="20"/>
        </w:rPr>
        <w:t>caso</w:t>
      </w:r>
      <w:r>
        <w:rPr>
          <w:spacing w:val="-3"/>
          <w:sz w:val="20"/>
        </w:rPr>
        <w:t xml:space="preserve"> </w:t>
      </w:r>
      <w:r>
        <w:rPr>
          <w:sz w:val="20"/>
        </w:rPr>
        <w:t xml:space="preserve">deberá </w:t>
      </w:r>
      <w:r>
        <w:rPr>
          <w:spacing w:val="3"/>
          <w:sz w:val="20"/>
        </w:rPr>
        <w:t xml:space="preserve">acreditarse </w:t>
      </w:r>
      <w:r>
        <w:rPr>
          <w:sz w:val="20"/>
        </w:rPr>
        <w:t xml:space="preserve">el </w:t>
      </w:r>
      <w:r>
        <w:rPr>
          <w:spacing w:val="3"/>
          <w:sz w:val="20"/>
        </w:rPr>
        <w:t xml:space="preserve">importe, procedencia </w:t>
      </w:r>
      <w:r>
        <w:rPr>
          <w:sz w:val="20"/>
        </w:rPr>
        <w:t xml:space="preserve">y </w:t>
      </w:r>
      <w:r>
        <w:rPr>
          <w:spacing w:val="3"/>
          <w:sz w:val="20"/>
        </w:rPr>
        <w:t xml:space="preserve">aplicación </w:t>
      </w:r>
      <w:r>
        <w:rPr>
          <w:sz w:val="20"/>
        </w:rPr>
        <w:t xml:space="preserve">de </w:t>
      </w:r>
      <w:r>
        <w:rPr>
          <w:spacing w:val="4"/>
          <w:sz w:val="20"/>
        </w:rPr>
        <w:t xml:space="preserve">tales fondos </w:t>
      </w:r>
      <w:r>
        <w:rPr>
          <w:sz w:val="20"/>
        </w:rPr>
        <w:t xml:space="preserve">a </w:t>
      </w:r>
      <w:r>
        <w:rPr>
          <w:spacing w:val="2"/>
          <w:sz w:val="20"/>
        </w:rPr>
        <w:t xml:space="preserve">las </w:t>
      </w:r>
      <w:r>
        <w:rPr>
          <w:spacing w:val="4"/>
          <w:sz w:val="20"/>
        </w:rPr>
        <w:t xml:space="preserve">actividades </w:t>
      </w:r>
      <w:r>
        <w:rPr>
          <w:sz w:val="20"/>
        </w:rPr>
        <w:t>subvencionadas.</w:t>
      </w:r>
    </w:p>
    <w:p w:rsidR="00DC1200" w:rsidRDefault="00D73484">
      <w:pPr>
        <w:pStyle w:val="Prrafodelista"/>
        <w:numPr>
          <w:ilvl w:val="0"/>
          <w:numId w:val="3"/>
        </w:numPr>
        <w:tabs>
          <w:tab w:val="left" w:pos="2301"/>
        </w:tabs>
        <w:spacing w:before="4" w:line="249" w:lineRule="auto"/>
        <w:ind w:right="1582" w:firstLine="340"/>
        <w:jc w:val="both"/>
        <w:rPr>
          <w:sz w:val="20"/>
        </w:rPr>
      </w:pPr>
      <w:r>
        <w:rPr>
          <w:sz w:val="20"/>
        </w:rPr>
        <w:t xml:space="preserve">La </w:t>
      </w:r>
      <w:r>
        <w:rPr>
          <w:spacing w:val="2"/>
          <w:sz w:val="20"/>
        </w:rPr>
        <w:t xml:space="preserve">justificación </w:t>
      </w:r>
      <w:r>
        <w:rPr>
          <w:sz w:val="20"/>
        </w:rPr>
        <w:t xml:space="preserve">del </w:t>
      </w:r>
      <w:r>
        <w:rPr>
          <w:spacing w:val="2"/>
          <w:sz w:val="20"/>
        </w:rPr>
        <w:t xml:space="preserve">proyecto </w:t>
      </w:r>
      <w:r>
        <w:rPr>
          <w:sz w:val="20"/>
        </w:rPr>
        <w:t xml:space="preserve">por </w:t>
      </w:r>
      <w:r>
        <w:rPr>
          <w:spacing w:val="2"/>
          <w:sz w:val="20"/>
        </w:rPr>
        <w:t xml:space="preserve">parte </w:t>
      </w:r>
      <w:r>
        <w:rPr>
          <w:sz w:val="20"/>
        </w:rPr>
        <w:t xml:space="preserve">de las </w:t>
      </w:r>
      <w:r>
        <w:rPr>
          <w:spacing w:val="2"/>
          <w:sz w:val="20"/>
        </w:rPr>
        <w:t xml:space="preserve">universidades seleccionadas </w:t>
      </w:r>
      <w:r>
        <w:rPr>
          <w:sz w:val="20"/>
        </w:rPr>
        <w:t>se efectuará mediante la presentación por parte de éstas de los siguientes</w:t>
      </w:r>
      <w:r>
        <w:rPr>
          <w:spacing w:val="-35"/>
          <w:sz w:val="20"/>
        </w:rPr>
        <w:t xml:space="preserve"> </w:t>
      </w:r>
      <w:r>
        <w:rPr>
          <w:sz w:val="20"/>
        </w:rPr>
        <w:t>documentos:</w:t>
      </w:r>
    </w:p>
    <w:p w:rsidR="00DC1200" w:rsidRDefault="00D73484">
      <w:pPr>
        <w:pStyle w:val="Prrafodelista"/>
        <w:numPr>
          <w:ilvl w:val="0"/>
          <w:numId w:val="15"/>
        </w:numPr>
        <w:tabs>
          <w:tab w:val="left" w:pos="2147"/>
        </w:tabs>
        <w:spacing w:before="115" w:line="249" w:lineRule="auto"/>
        <w:ind w:right="1579" w:firstLine="340"/>
        <w:rPr>
          <w:sz w:val="20"/>
        </w:rPr>
      </w:pPr>
      <w:r>
        <w:rPr>
          <w:spacing w:val="4"/>
          <w:sz w:val="20"/>
        </w:rPr>
        <w:t xml:space="preserve">Memoria </w:t>
      </w:r>
      <w:r>
        <w:rPr>
          <w:spacing w:val="2"/>
          <w:sz w:val="20"/>
        </w:rPr>
        <w:t xml:space="preserve">de </w:t>
      </w:r>
      <w:r>
        <w:rPr>
          <w:spacing w:val="4"/>
          <w:sz w:val="20"/>
        </w:rPr>
        <w:t xml:space="preserve">desarrollo </w:t>
      </w:r>
      <w:r>
        <w:rPr>
          <w:spacing w:val="2"/>
          <w:sz w:val="20"/>
        </w:rPr>
        <w:t xml:space="preserve">de </w:t>
      </w:r>
      <w:r>
        <w:rPr>
          <w:spacing w:val="3"/>
          <w:sz w:val="20"/>
        </w:rPr>
        <w:t xml:space="preserve">las </w:t>
      </w:r>
      <w:r>
        <w:rPr>
          <w:spacing w:val="4"/>
          <w:sz w:val="20"/>
        </w:rPr>
        <w:t xml:space="preserve">actividades, acompañada </w:t>
      </w:r>
      <w:r>
        <w:rPr>
          <w:spacing w:val="2"/>
          <w:sz w:val="20"/>
        </w:rPr>
        <w:t xml:space="preserve">de </w:t>
      </w:r>
      <w:r>
        <w:rPr>
          <w:spacing w:val="3"/>
          <w:sz w:val="20"/>
        </w:rPr>
        <w:t xml:space="preserve">una </w:t>
      </w:r>
      <w:r>
        <w:rPr>
          <w:spacing w:val="5"/>
          <w:sz w:val="20"/>
        </w:rPr>
        <w:t xml:space="preserve">justificación </w:t>
      </w:r>
      <w:r>
        <w:rPr>
          <w:sz w:val="20"/>
        </w:rPr>
        <w:t xml:space="preserve">pedagógica que acredite el interés de las actividades realizadas para la consecución de los </w:t>
      </w:r>
      <w:r>
        <w:rPr>
          <w:spacing w:val="2"/>
          <w:sz w:val="20"/>
        </w:rPr>
        <w:t xml:space="preserve">objetivos </w:t>
      </w:r>
      <w:r>
        <w:rPr>
          <w:sz w:val="20"/>
        </w:rPr>
        <w:t xml:space="preserve">del </w:t>
      </w:r>
      <w:r>
        <w:rPr>
          <w:spacing w:val="2"/>
          <w:sz w:val="20"/>
        </w:rPr>
        <w:t xml:space="preserve">proyecto, </w:t>
      </w:r>
      <w:r>
        <w:rPr>
          <w:sz w:val="20"/>
        </w:rPr>
        <w:t xml:space="preserve">así </w:t>
      </w:r>
      <w:r>
        <w:rPr>
          <w:spacing w:val="2"/>
          <w:sz w:val="20"/>
        </w:rPr>
        <w:t xml:space="preserve">como </w:t>
      </w:r>
      <w:r>
        <w:rPr>
          <w:sz w:val="20"/>
        </w:rPr>
        <w:t xml:space="preserve">de una </w:t>
      </w:r>
      <w:r>
        <w:rPr>
          <w:spacing w:val="2"/>
          <w:sz w:val="20"/>
        </w:rPr>
        <w:t xml:space="preserve">evaluación </w:t>
      </w:r>
      <w:r>
        <w:rPr>
          <w:sz w:val="20"/>
        </w:rPr>
        <w:t xml:space="preserve">de </w:t>
      </w:r>
      <w:r>
        <w:rPr>
          <w:spacing w:val="2"/>
          <w:sz w:val="20"/>
        </w:rPr>
        <w:t xml:space="preserve">calidad considerando </w:t>
      </w:r>
      <w:r>
        <w:rPr>
          <w:spacing w:val="3"/>
          <w:sz w:val="20"/>
        </w:rPr>
        <w:t xml:space="preserve">las </w:t>
      </w:r>
      <w:r>
        <w:rPr>
          <w:sz w:val="20"/>
        </w:rPr>
        <w:t>aportaciones y opiniones tanto de la universidad organizadora como de las entidades colaboradoras y los estudiantes</w:t>
      </w:r>
      <w:r>
        <w:rPr>
          <w:spacing w:val="-4"/>
          <w:sz w:val="20"/>
        </w:rPr>
        <w:t xml:space="preserve"> </w:t>
      </w:r>
      <w:r>
        <w:rPr>
          <w:sz w:val="20"/>
        </w:rPr>
        <w:t>participantes.</w:t>
      </w:r>
    </w:p>
    <w:p w:rsidR="00DC1200" w:rsidRDefault="00D73484">
      <w:pPr>
        <w:pStyle w:val="Prrafodelista"/>
        <w:numPr>
          <w:ilvl w:val="0"/>
          <w:numId w:val="15"/>
        </w:numPr>
        <w:tabs>
          <w:tab w:val="left" w:pos="2136"/>
        </w:tabs>
        <w:spacing w:before="4" w:line="249" w:lineRule="auto"/>
        <w:ind w:right="1578" w:firstLine="340"/>
        <w:rPr>
          <w:sz w:val="20"/>
        </w:rPr>
      </w:pPr>
      <w:r>
        <w:rPr>
          <w:sz w:val="20"/>
        </w:rPr>
        <w:t>Memoria</w:t>
      </w:r>
      <w:r>
        <w:rPr>
          <w:spacing w:val="-6"/>
          <w:sz w:val="20"/>
        </w:rPr>
        <w:t xml:space="preserve"> </w:t>
      </w:r>
      <w:r>
        <w:rPr>
          <w:sz w:val="20"/>
        </w:rPr>
        <w:t>y</w:t>
      </w:r>
      <w:r>
        <w:rPr>
          <w:spacing w:val="-5"/>
          <w:sz w:val="20"/>
        </w:rPr>
        <w:t xml:space="preserve"> </w:t>
      </w:r>
      <w:r>
        <w:rPr>
          <w:sz w:val="20"/>
        </w:rPr>
        <w:t>cuenta</w:t>
      </w:r>
      <w:r>
        <w:rPr>
          <w:spacing w:val="-5"/>
          <w:sz w:val="20"/>
        </w:rPr>
        <w:t xml:space="preserve"> </w:t>
      </w:r>
      <w:r>
        <w:rPr>
          <w:sz w:val="20"/>
        </w:rPr>
        <w:t>justificativa</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ayuda</w:t>
      </w:r>
      <w:r>
        <w:rPr>
          <w:spacing w:val="-5"/>
          <w:sz w:val="20"/>
        </w:rPr>
        <w:t xml:space="preserve"> </w:t>
      </w:r>
      <w:r>
        <w:rPr>
          <w:sz w:val="20"/>
        </w:rPr>
        <w:t>económica,</w:t>
      </w:r>
      <w:r>
        <w:rPr>
          <w:spacing w:val="-6"/>
          <w:sz w:val="20"/>
        </w:rPr>
        <w:t xml:space="preserve"> </w:t>
      </w:r>
      <w:r>
        <w:rPr>
          <w:sz w:val="20"/>
        </w:rPr>
        <w:t>acompañada</w:t>
      </w:r>
      <w:r>
        <w:rPr>
          <w:spacing w:val="-5"/>
          <w:sz w:val="20"/>
        </w:rPr>
        <w:t xml:space="preserve"> </w:t>
      </w:r>
      <w:r>
        <w:rPr>
          <w:sz w:val="20"/>
        </w:rPr>
        <w:t>de</w:t>
      </w:r>
      <w:r>
        <w:rPr>
          <w:spacing w:val="-5"/>
          <w:sz w:val="20"/>
        </w:rPr>
        <w:t xml:space="preserve"> </w:t>
      </w:r>
      <w:r>
        <w:rPr>
          <w:sz w:val="20"/>
        </w:rPr>
        <w:t>copia</w:t>
      </w:r>
      <w:r>
        <w:rPr>
          <w:spacing w:val="-5"/>
          <w:sz w:val="20"/>
        </w:rPr>
        <w:t xml:space="preserve"> </w:t>
      </w:r>
      <w:r>
        <w:rPr>
          <w:sz w:val="20"/>
        </w:rPr>
        <w:t>de</w:t>
      </w:r>
      <w:r>
        <w:rPr>
          <w:spacing w:val="-5"/>
          <w:sz w:val="20"/>
        </w:rPr>
        <w:t xml:space="preserve"> </w:t>
      </w:r>
      <w:r>
        <w:rPr>
          <w:sz w:val="20"/>
        </w:rPr>
        <w:t xml:space="preserve">las </w:t>
      </w:r>
      <w:r>
        <w:rPr>
          <w:spacing w:val="3"/>
          <w:sz w:val="20"/>
        </w:rPr>
        <w:t xml:space="preserve">facturas relacionadas </w:t>
      </w:r>
      <w:r>
        <w:rPr>
          <w:spacing w:val="2"/>
          <w:sz w:val="20"/>
        </w:rPr>
        <w:t xml:space="preserve">con los </w:t>
      </w:r>
      <w:r>
        <w:rPr>
          <w:spacing w:val="3"/>
          <w:sz w:val="20"/>
        </w:rPr>
        <w:t xml:space="preserve">gastos justificados. </w:t>
      </w:r>
      <w:r>
        <w:rPr>
          <w:sz w:val="20"/>
        </w:rPr>
        <w:t xml:space="preserve">Todas </w:t>
      </w:r>
      <w:r>
        <w:rPr>
          <w:spacing w:val="2"/>
          <w:sz w:val="20"/>
        </w:rPr>
        <w:t xml:space="preserve">las </w:t>
      </w:r>
      <w:r>
        <w:rPr>
          <w:spacing w:val="3"/>
          <w:sz w:val="20"/>
        </w:rPr>
        <w:t xml:space="preserve">facturas vinculadas </w:t>
      </w:r>
      <w:r>
        <w:rPr>
          <w:spacing w:val="4"/>
          <w:sz w:val="20"/>
        </w:rPr>
        <w:t xml:space="preserve">al </w:t>
      </w:r>
      <w:r>
        <w:rPr>
          <w:sz w:val="20"/>
        </w:rPr>
        <w:t>desarrollo</w:t>
      </w:r>
      <w:r>
        <w:rPr>
          <w:spacing w:val="-12"/>
          <w:sz w:val="20"/>
        </w:rPr>
        <w:t xml:space="preserve"> </w:t>
      </w:r>
      <w:r>
        <w:rPr>
          <w:sz w:val="20"/>
        </w:rPr>
        <w:t>del</w:t>
      </w:r>
      <w:r>
        <w:rPr>
          <w:spacing w:val="-12"/>
          <w:sz w:val="20"/>
        </w:rPr>
        <w:t xml:space="preserve"> </w:t>
      </w:r>
      <w:r>
        <w:rPr>
          <w:sz w:val="20"/>
        </w:rPr>
        <w:t>programa</w:t>
      </w:r>
      <w:r>
        <w:rPr>
          <w:spacing w:val="-12"/>
          <w:sz w:val="20"/>
        </w:rPr>
        <w:t xml:space="preserve"> </w:t>
      </w:r>
      <w:r>
        <w:rPr>
          <w:sz w:val="20"/>
        </w:rPr>
        <w:t>deberán</w:t>
      </w:r>
      <w:r>
        <w:rPr>
          <w:spacing w:val="-12"/>
          <w:sz w:val="20"/>
        </w:rPr>
        <w:t xml:space="preserve"> </w:t>
      </w:r>
      <w:r>
        <w:rPr>
          <w:sz w:val="20"/>
        </w:rPr>
        <w:t>ser</w:t>
      </w:r>
      <w:r>
        <w:rPr>
          <w:spacing w:val="-12"/>
          <w:sz w:val="20"/>
        </w:rPr>
        <w:t xml:space="preserve"> </w:t>
      </w:r>
      <w:r>
        <w:rPr>
          <w:sz w:val="20"/>
        </w:rPr>
        <w:t>custodiadas</w:t>
      </w:r>
      <w:r>
        <w:rPr>
          <w:spacing w:val="-12"/>
          <w:sz w:val="20"/>
        </w:rPr>
        <w:t xml:space="preserve"> </w:t>
      </w:r>
      <w:r>
        <w:rPr>
          <w:sz w:val="20"/>
        </w:rPr>
        <w:t>por</w:t>
      </w:r>
      <w:r>
        <w:rPr>
          <w:spacing w:val="-12"/>
          <w:sz w:val="20"/>
        </w:rPr>
        <w:t xml:space="preserve"> </w:t>
      </w:r>
      <w:r>
        <w:rPr>
          <w:sz w:val="20"/>
        </w:rPr>
        <w:t>la</w:t>
      </w:r>
      <w:r>
        <w:rPr>
          <w:spacing w:val="-12"/>
          <w:sz w:val="20"/>
        </w:rPr>
        <w:t xml:space="preserve"> </w:t>
      </w:r>
      <w:r>
        <w:rPr>
          <w:sz w:val="20"/>
        </w:rPr>
        <w:t>universidad</w:t>
      </w:r>
      <w:r>
        <w:rPr>
          <w:spacing w:val="-12"/>
          <w:sz w:val="20"/>
        </w:rPr>
        <w:t xml:space="preserve"> </w:t>
      </w:r>
      <w:r>
        <w:rPr>
          <w:sz w:val="20"/>
        </w:rPr>
        <w:t>beneficiaria,</w:t>
      </w:r>
      <w:r>
        <w:rPr>
          <w:spacing w:val="-12"/>
          <w:sz w:val="20"/>
        </w:rPr>
        <w:t xml:space="preserve"> </w:t>
      </w:r>
      <w:r>
        <w:rPr>
          <w:sz w:val="20"/>
        </w:rPr>
        <w:t>pudiendo ser requeridas por la Secretaría Técnica del</w:t>
      </w:r>
      <w:r>
        <w:rPr>
          <w:spacing w:val="-8"/>
          <w:sz w:val="20"/>
        </w:rPr>
        <w:t xml:space="preserve"> </w:t>
      </w:r>
      <w:r>
        <w:rPr>
          <w:sz w:val="20"/>
        </w:rPr>
        <w:t>Programa.</w:t>
      </w:r>
    </w:p>
    <w:p w:rsidR="00DC1200" w:rsidRDefault="00D73484">
      <w:pPr>
        <w:pStyle w:val="Textoindependiente"/>
        <w:spacing w:before="4"/>
        <w:ind w:left="1924" w:firstLine="0"/>
      </w:pPr>
      <w:r>
        <w:t>Serán gastos elegibles con cargo a la subvención:</w:t>
      </w:r>
    </w:p>
    <w:p w:rsidR="00DC1200" w:rsidRDefault="00D73484">
      <w:pPr>
        <w:pStyle w:val="Prrafodelista"/>
        <w:numPr>
          <w:ilvl w:val="0"/>
          <w:numId w:val="15"/>
        </w:numPr>
        <w:tabs>
          <w:tab w:val="left" w:pos="2136"/>
        </w:tabs>
        <w:spacing w:before="123" w:line="249" w:lineRule="auto"/>
        <w:ind w:right="1583" w:firstLine="340"/>
        <w:rPr>
          <w:sz w:val="20"/>
        </w:rPr>
      </w:pPr>
      <w:r>
        <w:rPr>
          <w:sz w:val="20"/>
        </w:rPr>
        <w:t>Gastos de colaboración de profesorado universitario. Colaboración de profesorado de Educación Secundaria Obligatoria, Bachillerato o Ciclos</w:t>
      </w:r>
      <w:r>
        <w:rPr>
          <w:spacing w:val="-5"/>
          <w:sz w:val="20"/>
        </w:rPr>
        <w:t xml:space="preserve"> </w:t>
      </w:r>
      <w:r>
        <w:rPr>
          <w:sz w:val="20"/>
        </w:rPr>
        <w:t>Formativos.</w:t>
      </w:r>
    </w:p>
    <w:p w:rsidR="00DC1200" w:rsidRDefault="00D73484">
      <w:pPr>
        <w:pStyle w:val="Prrafodelista"/>
        <w:numPr>
          <w:ilvl w:val="0"/>
          <w:numId w:val="15"/>
        </w:numPr>
        <w:tabs>
          <w:tab w:val="left" w:pos="2128"/>
        </w:tabs>
        <w:ind w:left="2127" w:hanging="203"/>
        <w:jc w:val="left"/>
        <w:rPr>
          <w:sz w:val="20"/>
        </w:rPr>
      </w:pPr>
      <w:r>
        <w:rPr>
          <w:spacing w:val="-4"/>
          <w:sz w:val="20"/>
        </w:rPr>
        <w:t>Gastos</w:t>
      </w:r>
      <w:r>
        <w:rPr>
          <w:spacing w:val="3"/>
          <w:sz w:val="20"/>
        </w:rPr>
        <w:t xml:space="preserve"> </w:t>
      </w:r>
      <w:r>
        <w:rPr>
          <w:spacing w:val="-3"/>
          <w:sz w:val="20"/>
        </w:rPr>
        <w:t>de</w:t>
      </w:r>
      <w:r>
        <w:rPr>
          <w:spacing w:val="3"/>
          <w:sz w:val="20"/>
        </w:rPr>
        <w:t xml:space="preserve"> </w:t>
      </w:r>
      <w:r>
        <w:rPr>
          <w:spacing w:val="-5"/>
          <w:sz w:val="20"/>
        </w:rPr>
        <w:t>Colaboración</w:t>
      </w:r>
      <w:r>
        <w:rPr>
          <w:spacing w:val="3"/>
          <w:sz w:val="20"/>
        </w:rPr>
        <w:t xml:space="preserve"> </w:t>
      </w:r>
      <w:r>
        <w:rPr>
          <w:spacing w:val="-3"/>
          <w:sz w:val="20"/>
        </w:rPr>
        <w:t>de</w:t>
      </w:r>
      <w:r>
        <w:rPr>
          <w:spacing w:val="2"/>
          <w:sz w:val="20"/>
        </w:rPr>
        <w:t xml:space="preserve"> </w:t>
      </w:r>
      <w:r>
        <w:rPr>
          <w:spacing w:val="-5"/>
          <w:sz w:val="20"/>
        </w:rPr>
        <w:t>ponentes</w:t>
      </w:r>
      <w:r>
        <w:rPr>
          <w:spacing w:val="3"/>
          <w:sz w:val="20"/>
        </w:rPr>
        <w:t xml:space="preserve"> </w:t>
      </w:r>
      <w:r>
        <w:rPr>
          <w:sz w:val="20"/>
        </w:rPr>
        <w:t>u</w:t>
      </w:r>
      <w:r>
        <w:rPr>
          <w:spacing w:val="3"/>
          <w:sz w:val="20"/>
        </w:rPr>
        <w:t xml:space="preserve"> </w:t>
      </w:r>
      <w:r>
        <w:rPr>
          <w:spacing w:val="-4"/>
          <w:sz w:val="20"/>
        </w:rPr>
        <w:t>otro</w:t>
      </w:r>
      <w:r>
        <w:rPr>
          <w:spacing w:val="2"/>
          <w:sz w:val="20"/>
        </w:rPr>
        <w:t xml:space="preserve"> </w:t>
      </w:r>
      <w:r>
        <w:rPr>
          <w:spacing w:val="-3"/>
          <w:sz w:val="20"/>
        </w:rPr>
        <w:t>tipo</w:t>
      </w:r>
      <w:r>
        <w:rPr>
          <w:spacing w:val="4"/>
          <w:sz w:val="20"/>
        </w:rPr>
        <w:t xml:space="preserve"> </w:t>
      </w:r>
      <w:r>
        <w:rPr>
          <w:spacing w:val="-3"/>
          <w:sz w:val="20"/>
        </w:rPr>
        <w:t>de</w:t>
      </w:r>
      <w:r>
        <w:rPr>
          <w:spacing w:val="3"/>
          <w:sz w:val="20"/>
        </w:rPr>
        <w:t xml:space="preserve"> </w:t>
      </w:r>
      <w:r>
        <w:rPr>
          <w:spacing w:val="-5"/>
          <w:sz w:val="20"/>
        </w:rPr>
        <w:t>personal</w:t>
      </w:r>
      <w:r>
        <w:rPr>
          <w:spacing w:val="2"/>
          <w:sz w:val="20"/>
        </w:rPr>
        <w:t xml:space="preserve"> </w:t>
      </w:r>
      <w:r>
        <w:rPr>
          <w:spacing w:val="-5"/>
          <w:sz w:val="20"/>
        </w:rPr>
        <w:t>externo</w:t>
      </w:r>
      <w:r>
        <w:rPr>
          <w:spacing w:val="3"/>
          <w:sz w:val="20"/>
        </w:rPr>
        <w:t xml:space="preserve"> </w:t>
      </w:r>
      <w:r>
        <w:rPr>
          <w:sz w:val="20"/>
        </w:rPr>
        <w:t>a</w:t>
      </w:r>
      <w:r>
        <w:rPr>
          <w:spacing w:val="3"/>
          <w:sz w:val="20"/>
        </w:rPr>
        <w:t xml:space="preserve"> </w:t>
      </w:r>
      <w:r>
        <w:rPr>
          <w:spacing w:val="-3"/>
          <w:sz w:val="20"/>
        </w:rPr>
        <w:t>la</w:t>
      </w:r>
      <w:r>
        <w:rPr>
          <w:spacing w:val="3"/>
          <w:sz w:val="20"/>
        </w:rPr>
        <w:t xml:space="preserve"> </w:t>
      </w:r>
      <w:r>
        <w:rPr>
          <w:spacing w:val="-5"/>
          <w:sz w:val="20"/>
        </w:rPr>
        <w:t>universidad.</w:t>
      </w:r>
    </w:p>
    <w:p w:rsidR="00DC1200" w:rsidRDefault="00D73484">
      <w:pPr>
        <w:pStyle w:val="Prrafodelista"/>
        <w:numPr>
          <w:ilvl w:val="0"/>
          <w:numId w:val="15"/>
        </w:numPr>
        <w:tabs>
          <w:tab w:val="left" w:pos="2139"/>
        </w:tabs>
        <w:spacing w:before="10" w:line="249" w:lineRule="auto"/>
        <w:ind w:right="1580" w:firstLine="340"/>
        <w:rPr>
          <w:sz w:val="20"/>
        </w:rPr>
      </w:pPr>
      <w:r>
        <w:rPr>
          <w:sz w:val="20"/>
        </w:rPr>
        <w:t>Gastos de personal colaborador de apoyo y asistencia para los estudiantes con discapacidad.</w:t>
      </w:r>
    </w:p>
    <w:p w:rsidR="00DC1200" w:rsidRDefault="00D73484">
      <w:pPr>
        <w:pStyle w:val="Prrafodelista"/>
        <w:numPr>
          <w:ilvl w:val="0"/>
          <w:numId w:val="15"/>
        </w:numPr>
        <w:tabs>
          <w:tab w:val="left" w:pos="2136"/>
        </w:tabs>
        <w:spacing w:before="1"/>
        <w:ind w:left="2135" w:hanging="211"/>
        <w:jc w:val="left"/>
        <w:rPr>
          <w:sz w:val="20"/>
        </w:rPr>
      </w:pPr>
      <w:r>
        <w:rPr>
          <w:sz w:val="20"/>
        </w:rPr>
        <w:t>Gastos de material</w:t>
      </w:r>
      <w:r>
        <w:rPr>
          <w:spacing w:val="-2"/>
          <w:sz w:val="20"/>
        </w:rPr>
        <w:t xml:space="preserve"> </w:t>
      </w:r>
      <w:r>
        <w:rPr>
          <w:sz w:val="20"/>
        </w:rPr>
        <w:t>fungible.</w:t>
      </w:r>
    </w:p>
    <w:p w:rsidR="00DC1200" w:rsidRDefault="00D73484">
      <w:pPr>
        <w:pStyle w:val="Prrafodelista"/>
        <w:numPr>
          <w:ilvl w:val="0"/>
          <w:numId w:val="15"/>
        </w:numPr>
        <w:tabs>
          <w:tab w:val="left" w:pos="2148"/>
        </w:tabs>
        <w:spacing w:before="10" w:line="249" w:lineRule="auto"/>
        <w:ind w:right="1583" w:firstLine="340"/>
        <w:rPr>
          <w:sz w:val="20"/>
        </w:rPr>
      </w:pPr>
      <w:r>
        <w:rPr>
          <w:spacing w:val="4"/>
          <w:sz w:val="20"/>
        </w:rPr>
        <w:t xml:space="preserve">Gastos </w:t>
      </w:r>
      <w:r>
        <w:rPr>
          <w:spacing w:val="2"/>
          <w:sz w:val="20"/>
        </w:rPr>
        <w:t xml:space="preserve">de </w:t>
      </w:r>
      <w:r>
        <w:rPr>
          <w:spacing w:val="4"/>
          <w:sz w:val="20"/>
        </w:rPr>
        <w:t xml:space="preserve">organización </w:t>
      </w:r>
      <w:r>
        <w:rPr>
          <w:spacing w:val="2"/>
          <w:sz w:val="20"/>
        </w:rPr>
        <w:t xml:space="preserve">de </w:t>
      </w:r>
      <w:r>
        <w:rPr>
          <w:spacing w:val="3"/>
          <w:sz w:val="20"/>
        </w:rPr>
        <w:t xml:space="preserve">las </w:t>
      </w:r>
      <w:r>
        <w:rPr>
          <w:spacing w:val="4"/>
          <w:sz w:val="20"/>
        </w:rPr>
        <w:t xml:space="preserve">actividades culturales, deportivas </w:t>
      </w:r>
      <w:r>
        <w:rPr>
          <w:sz w:val="20"/>
        </w:rPr>
        <w:t xml:space="preserve">o </w:t>
      </w:r>
      <w:r>
        <w:rPr>
          <w:spacing w:val="2"/>
          <w:sz w:val="20"/>
        </w:rPr>
        <w:t xml:space="preserve">de </w:t>
      </w:r>
      <w:r>
        <w:rPr>
          <w:spacing w:val="5"/>
          <w:sz w:val="20"/>
        </w:rPr>
        <w:t xml:space="preserve">ocio </w:t>
      </w:r>
      <w:r>
        <w:rPr>
          <w:sz w:val="20"/>
        </w:rPr>
        <w:t>inclusivas, desarrolladas tanto dentro como fuera de los recintos</w:t>
      </w:r>
      <w:r>
        <w:rPr>
          <w:spacing w:val="-20"/>
          <w:sz w:val="20"/>
        </w:rPr>
        <w:t xml:space="preserve"> </w:t>
      </w:r>
      <w:r>
        <w:rPr>
          <w:sz w:val="20"/>
        </w:rPr>
        <w:t>universitarios.</w:t>
      </w:r>
    </w:p>
    <w:p w:rsidR="00DC1200" w:rsidRDefault="00D73484">
      <w:pPr>
        <w:pStyle w:val="Prrafodelista"/>
        <w:numPr>
          <w:ilvl w:val="0"/>
          <w:numId w:val="15"/>
        </w:numPr>
        <w:tabs>
          <w:tab w:val="left" w:pos="2136"/>
        </w:tabs>
        <w:ind w:left="2135" w:hanging="211"/>
        <w:jc w:val="left"/>
        <w:rPr>
          <w:sz w:val="20"/>
        </w:rPr>
      </w:pPr>
      <w:r>
        <w:rPr>
          <w:sz w:val="20"/>
        </w:rPr>
        <w:t>Contratación de un seguro de accidentes para los estudiantes</w:t>
      </w:r>
      <w:r>
        <w:rPr>
          <w:spacing w:val="-17"/>
          <w:sz w:val="20"/>
        </w:rPr>
        <w:t xml:space="preserve"> </w:t>
      </w:r>
      <w:r>
        <w:rPr>
          <w:sz w:val="20"/>
        </w:rPr>
        <w:t>participantes</w:t>
      </w:r>
    </w:p>
    <w:p w:rsidR="00DC1200" w:rsidRDefault="00D73484">
      <w:pPr>
        <w:pStyle w:val="Prrafodelista"/>
        <w:numPr>
          <w:ilvl w:val="0"/>
          <w:numId w:val="15"/>
        </w:numPr>
        <w:tabs>
          <w:tab w:val="left" w:pos="2136"/>
        </w:tabs>
        <w:spacing w:before="10"/>
        <w:ind w:left="2135" w:hanging="211"/>
        <w:jc w:val="left"/>
        <w:rPr>
          <w:sz w:val="20"/>
        </w:rPr>
      </w:pPr>
      <w:r>
        <w:rPr>
          <w:sz w:val="20"/>
        </w:rPr>
        <w:t>Costes indirectos, hasta un máximo del 1% del total</w:t>
      </w:r>
      <w:r>
        <w:rPr>
          <w:spacing w:val="-13"/>
          <w:sz w:val="20"/>
        </w:rPr>
        <w:t xml:space="preserve"> </w:t>
      </w:r>
      <w:r>
        <w:rPr>
          <w:sz w:val="20"/>
        </w:rPr>
        <w:t>presupuestado</w:t>
      </w:r>
    </w:p>
    <w:p w:rsidR="00DC1200" w:rsidRDefault="00D73484">
      <w:pPr>
        <w:pStyle w:val="Prrafodelista"/>
        <w:numPr>
          <w:ilvl w:val="0"/>
          <w:numId w:val="3"/>
        </w:numPr>
        <w:tabs>
          <w:tab w:val="left" w:pos="2292"/>
        </w:tabs>
        <w:spacing w:before="123" w:line="249" w:lineRule="auto"/>
        <w:ind w:right="1575" w:firstLine="340"/>
        <w:jc w:val="both"/>
        <w:rPr>
          <w:sz w:val="20"/>
        </w:rPr>
      </w:pPr>
      <w:r>
        <w:rPr>
          <w:sz w:val="20"/>
        </w:rPr>
        <w:t xml:space="preserve">Los gastos subvencionables deberán regirse por lo estipulado en el artículo 31.9 de la Ley General de subvenciones. No serán susceptibles de subvención los </w:t>
      </w:r>
      <w:r>
        <w:rPr>
          <w:spacing w:val="2"/>
          <w:sz w:val="20"/>
        </w:rPr>
        <w:t>gastos</w:t>
      </w:r>
      <w:r>
        <w:rPr>
          <w:spacing w:val="59"/>
          <w:sz w:val="20"/>
        </w:rPr>
        <w:t xml:space="preserve"> </w:t>
      </w:r>
      <w:r>
        <w:rPr>
          <w:spacing w:val="3"/>
          <w:sz w:val="20"/>
        </w:rPr>
        <w:t xml:space="preserve">correspondientes </w:t>
      </w:r>
      <w:r>
        <w:rPr>
          <w:sz w:val="20"/>
        </w:rPr>
        <w:t xml:space="preserve">a la </w:t>
      </w:r>
      <w:r>
        <w:rPr>
          <w:spacing w:val="2"/>
          <w:sz w:val="20"/>
        </w:rPr>
        <w:t xml:space="preserve">adquisición </w:t>
      </w:r>
      <w:r>
        <w:rPr>
          <w:sz w:val="20"/>
        </w:rPr>
        <w:t xml:space="preserve">de </w:t>
      </w:r>
      <w:r>
        <w:rPr>
          <w:spacing w:val="3"/>
          <w:sz w:val="20"/>
        </w:rPr>
        <w:t xml:space="preserve">mobiliario, </w:t>
      </w:r>
      <w:r>
        <w:rPr>
          <w:sz w:val="20"/>
        </w:rPr>
        <w:t xml:space="preserve">los de </w:t>
      </w:r>
      <w:r>
        <w:rPr>
          <w:spacing w:val="2"/>
          <w:sz w:val="20"/>
        </w:rPr>
        <w:t xml:space="preserve">equipamiento bibliográfico </w:t>
      </w:r>
      <w:r>
        <w:rPr>
          <w:sz w:val="20"/>
        </w:rPr>
        <w:t xml:space="preserve">e informático, la realización de obras o cualesquiera otros que no tengan relación con la </w:t>
      </w:r>
      <w:r>
        <w:rPr>
          <w:spacing w:val="5"/>
          <w:sz w:val="20"/>
        </w:rPr>
        <w:t xml:space="preserve">realización </w:t>
      </w:r>
      <w:r>
        <w:rPr>
          <w:spacing w:val="4"/>
          <w:sz w:val="20"/>
        </w:rPr>
        <w:t xml:space="preserve">del </w:t>
      </w:r>
      <w:r>
        <w:rPr>
          <w:spacing w:val="5"/>
          <w:sz w:val="20"/>
        </w:rPr>
        <w:t xml:space="preserve">proyecto </w:t>
      </w:r>
      <w:r>
        <w:rPr>
          <w:sz w:val="20"/>
        </w:rPr>
        <w:t xml:space="preserve">o </w:t>
      </w:r>
      <w:r>
        <w:rPr>
          <w:spacing w:val="5"/>
          <w:sz w:val="20"/>
        </w:rPr>
        <w:t xml:space="preserve">acción. </w:t>
      </w:r>
      <w:r>
        <w:rPr>
          <w:spacing w:val="3"/>
          <w:sz w:val="20"/>
        </w:rPr>
        <w:t xml:space="preserve">En el </w:t>
      </w:r>
      <w:r>
        <w:rPr>
          <w:spacing w:val="4"/>
          <w:sz w:val="20"/>
        </w:rPr>
        <w:t xml:space="preserve">caso del </w:t>
      </w:r>
      <w:r>
        <w:rPr>
          <w:spacing w:val="5"/>
          <w:sz w:val="20"/>
        </w:rPr>
        <w:t xml:space="preserve">personal becario </w:t>
      </w:r>
      <w:r>
        <w:rPr>
          <w:sz w:val="20"/>
        </w:rPr>
        <w:t xml:space="preserve">o </w:t>
      </w:r>
      <w:r>
        <w:rPr>
          <w:spacing w:val="6"/>
          <w:sz w:val="20"/>
        </w:rPr>
        <w:t xml:space="preserve">contratado </w:t>
      </w:r>
      <w:r>
        <w:rPr>
          <w:sz w:val="20"/>
        </w:rPr>
        <w:t xml:space="preserve">temporalmente con cargo al proyecto deberán indicarse con claridad cuáles serán sus </w:t>
      </w:r>
      <w:r>
        <w:rPr>
          <w:spacing w:val="3"/>
          <w:sz w:val="20"/>
        </w:rPr>
        <w:t xml:space="preserve">funciones. Igualmente, </w:t>
      </w:r>
      <w:r>
        <w:rPr>
          <w:sz w:val="20"/>
        </w:rPr>
        <w:t xml:space="preserve">si se </w:t>
      </w:r>
      <w:r>
        <w:rPr>
          <w:spacing w:val="3"/>
          <w:sz w:val="20"/>
        </w:rPr>
        <w:t xml:space="preserve">solicita financiación para viajes deberá justificarse </w:t>
      </w:r>
      <w:r>
        <w:rPr>
          <w:spacing w:val="4"/>
          <w:sz w:val="20"/>
        </w:rPr>
        <w:t xml:space="preserve">su </w:t>
      </w:r>
      <w:r>
        <w:rPr>
          <w:sz w:val="20"/>
        </w:rPr>
        <w:t>necesidad para la ejecución del</w:t>
      </w:r>
      <w:r>
        <w:rPr>
          <w:spacing w:val="-7"/>
          <w:sz w:val="20"/>
        </w:rPr>
        <w:t xml:space="preserve"> </w:t>
      </w:r>
      <w:r>
        <w:rPr>
          <w:sz w:val="20"/>
        </w:rPr>
        <w:t>proyecto.</w:t>
      </w:r>
    </w:p>
    <w:p w:rsidR="00DC1200" w:rsidRDefault="00D73484">
      <w:pPr>
        <w:pStyle w:val="Prrafodelista"/>
        <w:numPr>
          <w:ilvl w:val="0"/>
          <w:numId w:val="3"/>
        </w:numPr>
        <w:tabs>
          <w:tab w:val="left" w:pos="2292"/>
        </w:tabs>
        <w:spacing w:before="7" w:line="249" w:lineRule="auto"/>
        <w:ind w:right="1576" w:firstLine="340"/>
        <w:jc w:val="both"/>
        <w:rPr>
          <w:sz w:val="20"/>
        </w:rPr>
      </w:pPr>
      <w:r>
        <w:rPr>
          <w:sz w:val="20"/>
        </w:rPr>
        <w:t xml:space="preserve">Se producirá la pérdida del derecho al cobro total o parcial de la subvención en el </w:t>
      </w:r>
      <w:r>
        <w:rPr>
          <w:spacing w:val="3"/>
          <w:sz w:val="20"/>
        </w:rPr>
        <w:t>supuesto</w:t>
      </w:r>
      <w:r>
        <w:rPr>
          <w:spacing w:val="36"/>
          <w:sz w:val="20"/>
        </w:rPr>
        <w:t xml:space="preserve"> </w:t>
      </w:r>
      <w:r>
        <w:rPr>
          <w:sz w:val="20"/>
        </w:rPr>
        <w:t>de</w:t>
      </w:r>
      <w:r>
        <w:rPr>
          <w:spacing w:val="36"/>
          <w:sz w:val="20"/>
        </w:rPr>
        <w:t xml:space="preserve"> </w:t>
      </w:r>
      <w:r>
        <w:rPr>
          <w:sz w:val="20"/>
        </w:rPr>
        <w:t>no</w:t>
      </w:r>
      <w:r>
        <w:rPr>
          <w:spacing w:val="36"/>
          <w:sz w:val="20"/>
        </w:rPr>
        <w:t xml:space="preserve"> </w:t>
      </w:r>
      <w:r>
        <w:rPr>
          <w:spacing w:val="2"/>
          <w:sz w:val="20"/>
        </w:rPr>
        <w:t>haberse</w:t>
      </w:r>
      <w:r>
        <w:rPr>
          <w:spacing w:val="37"/>
          <w:sz w:val="20"/>
        </w:rPr>
        <w:t xml:space="preserve"> </w:t>
      </w:r>
      <w:r>
        <w:rPr>
          <w:spacing w:val="2"/>
          <w:sz w:val="20"/>
        </w:rPr>
        <w:t>llevado</w:t>
      </w:r>
      <w:r>
        <w:rPr>
          <w:spacing w:val="36"/>
          <w:sz w:val="20"/>
        </w:rPr>
        <w:t xml:space="preserve"> </w:t>
      </w:r>
      <w:r>
        <w:rPr>
          <w:sz w:val="20"/>
        </w:rPr>
        <w:t>a</w:t>
      </w:r>
      <w:r>
        <w:rPr>
          <w:spacing w:val="36"/>
          <w:sz w:val="20"/>
        </w:rPr>
        <w:t xml:space="preserve"> </w:t>
      </w:r>
      <w:r>
        <w:rPr>
          <w:spacing w:val="3"/>
          <w:sz w:val="20"/>
        </w:rPr>
        <w:t>cabo</w:t>
      </w:r>
      <w:r>
        <w:rPr>
          <w:spacing w:val="37"/>
          <w:sz w:val="20"/>
        </w:rPr>
        <w:t xml:space="preserve"> </w:t>
      </w:r>
      <w:r>
        <w:rPr>
          <w:sz w:val="20"/>
        </w:rPr>
        <w:t>el</w:t>
      </w:r>
      <w:r>
        <w:rPr>
          <w:spacing w:val="36"/>
          <w:sz w:val="20"/>
        </w:rPr>
        <w:t xml:space="preserve"> </w:t>
      </w:r>
      <w:r>
        <w:rPr>
          <w:spacing w:val="2"/>
          <w:sz w:val="20"/>
        </w:rPr>
        <w:t>proyecto</w:t>
      </w:r>
      <w:r>
        <w:rPr>
          <w:spacing w:val="36"/>
          <w:sz w:val="20"/>
        </w:rPr>
        <w:t xml:space="preserve"> </w:t>
      </w:r>
      <w:r>
        <w:rPr>
          <w:sz w:val="20"/>
        </w:rPr>
        <w:t>o</w:t>
      </w:r>
      <w:r>
        <w:rPr>
          <w:spacing w:val="37"/>
          <w:sz w:val="20"/>
        </w:rPr>
        <w:t xml:space="preserve"> </w:t>
      </w:r>
      <w:r>
        <w:rPr>
          <w:spacing w:val="2"/>
          <w:sz w:val="20"/>
        </w:rPr>
        <w:t>actividad,</w:t>
      </w:r>
      <w:r>
        <w:rPr>
          <w:spacing w:val="36"/>
          <w:sz w:val="20"/>
        </w:rPr>
        <w:t xml:space="preserve"> </w:t>
      </w:r>
      <w:r>
        <w:rPr>
          <w:sz w:val="20"/>
        </w:rPr>
        <w:t>no</w:t>
      </w:r>
      <w:r>
        <w:rPr>
          <w:spacing w:val="36"/>
          <w:sz w:val="20"/>
        </w:rPr>
        <w:t xml:space="preserve"> </w:t>
      </w:r>
      <w:r>
        <w:rPr>
          <w:spacing w:val="3"/>
          <w:sz w:val="20"/>
        </w:rPr>
        <w:t>cumplir</w:t>
      </w:r>
      <w:r>
        <w:rPr>
          <w:spacing w:val="37"/>
          <w:sz w:val="20"/>
        </w:rPr>
        <w:t xml:space="preserve"> </w:t>
      </w:r>
      <w:r>
        <w:rPr>
          <w:spacing w:val="2"/>
          <w:sz w:val="20"/>
        </w:rPr>
        <w:t>con</w:t>
      </w:r>
      <w:r>
        <w:rPr>
          <w:spacing w:val="36"/>
          <w:sz w:val="20"/>
        </w:rPr>
        <w:t xml:space="preserve"> </w:t>
      </w:r>
      <w:r>
        <w:rPr>
          <w:spacing w:val="3"/>
          <w:sz w:val="20"/>
        </w:rPr>
        <w:t>los</w:t>
      </w:r>
    </w:p>
    <w:p w:rsidR="00DC1200" w:rsidRDefault="00DC1200">
      <w:pPr>
        <w:spacing w:line="249" w:lineRule="auto"/>
        <w:jc w:val="both"/>
        <w:rPr>
          <w:sz w:val="20"/>
        </w:rPr>
        <w:sectPr w:rsidR="00DC1200">
          <w:headerReference w:type="even" r:id="rId15"/>
          <w:headerReference w:type="default" r:id="rId16"/>
          <w:pgSz w:w="11910" w:h="16840"/>
          <w:pgMar w:top="1400" w:right="400" w:bottom="280" w:left="400" w:header="611" w:footer="0" w:gutter="0"/>
          <w:pgNumType w:start="43783"/>
          <w:cols w:space="720"/>
        </w:sectPr>
      </w:pPr>
    </w:p>
    <w:p w:rsidR="00DC1200" w:rsidRDefault="00DC1200">
      <w:pPr>
        <w:pStyle w:val="Textoindependiente"/>
        <w:ind w:left="0" w:firstLine="0"/>
        <w:rPr>
          <w:sz w:val="13"/>
        </w:rPr>
      </w:pPr>
    </w:p>
    <w:p w:rsidR="00DC1200" w:rsidRDefault="009D2D01">
      <w:pPr>
        <w:pStyle w:val="Textoindependiente"/>
        <w:spacing w:line="20" w:lineRule="exact"/>
        <w:ind w:left="156" w:firstLine="0"/>
        <w:rPr>
          <w:sz w:val="2"/>
        </w:rPr>
      </w:pPr>
      <w:r>
        <w:rPr>
          <w:sz w:val="2"/>
        </w:rPr>
      </w:r>
      <w:r>
        <w:rPr>
          <w:sz w:val="2"/>
        </w:rPr>
        <w:pict>
          <v:group id="_x0000_s1047" style="width:538.6pt;height:1pt;mso-position-horizontal-relative:char;mso-position-vertical-relative:line" coordsize="10772,20">
            <v:line id="_x0000_s1048" style="position:absolute" from="0,10" to="10772,10" strokecolor="#00447a" strokeweight="1pt"/>
            <w10:wrap type="none"/>
            <w10:anchorlock/>
          </v:group>
        </w:pict>
      </w:r>
    </w:p>
    <w:p w:rsidR="00DC1200" w:rsidRDefault="009D2D01">
      <w:pPr>
        <w:pStyle w:val="Ttulo2"/>
        <w:tabs>
          <w:tab w:val="left" w:pos="4290"/>
          <w:tab w:val="left" w:pos="9048"/>
        </w:tabs>
        <w:spacing w:before="39"/>
        <w:ind w:left="166"/>
      </w:pPr>
      <w:r>
        <w:pict>
          <v:line id="_x0000_s1046" style="position:absolute;left:0;text-align:left;z-index:-251655680;mso-wrap-distance-left:0;mso-wrap-distance-right:0;mso-position-horizontal-relative:page" from="28.35pt,17.5pt" to="566.95pt,17.5pt" strokecolor="#00447a" strokeweight="1pt">
            <w10:wrap type="topAndBottom" anchorx="page"/>
          </v:line>
        </w:pict>
      </w:r>
      <w:r w:rsidR="00D73484">
        <w:rPr>
          <w:color w:val="00447A"/>
        </w:rPr>
        <w:t>Núm.</w:t>
      </w:r>
      <w:r w:rsidR="00D73484">
        <w:rPr>
          <w:color w:val="00447A"/>
          <w:spacing w:val="-3"/>
        </w:rPr>
        <w:t xml:space="preserve"> </w:t>
      </w:r>
      <w:r w:rsidR="00D73484">
        <w:rPr>
          <w:color w:val="00447A"/>
        </w:rPr>
        <w:t>124</w:t>
      </w:r>
      <w:r w:rsidR="00D73484">
        <w:rPr>
          <w:color w:val="00447A"/>
        </w:rPr>
        <w:tab/>
        <w:t>Lunes 25 de mayo</w:t>
      </w:r>
      <w:r w:rsidR="00D73484">
        <w:rPr>
          <w:color w:val="00447A"/>
          <w:spacing w:val="-6"/>
        </w:rPr>
        <w:t xml:space="preserve"> </w:t>
      </w:r>
      <w:r w:rsidR="00D73484">
        <w:rPr>
          <w:color w:val="00447A"/>
        </w:rPr>
        <w:t>de</w:t>
      </w:r>
      <w:r w:rsidR="00D73484">
        <w:rPr>
          <w:color w:val="00447A"/>
          <w:spacing w:val="-1"/>
        </w:rPr>
        <w:t xml:space="preserve"> </w:t>
      </w:r>
      <w:r w:rsidR="00D73484">
        <w:rPr>
          <w:color w:val="00447A"/>
        </w:rPr>
        <w:t>2015</w:t>
      </w:r>
      <w:r w:rsidR="00D73484">
        <w:rPr>
          <w:color w:val="00447A"/>
        </w:rPr>
        <w:tab/>
        <w:t>Sec. III. Pág.</w:t>
      </w:r>
      <w:r w:rsidR="00D73484">
        <w:rPr>
          <w:color w:val="00447A"/>
          <w:spacing w:val="-4"/>
        </w:rPr>
        <w:t xml:space="preserve"> </w:t>
      </w:r>
      <w:r w:rsidR="00D73484">
        <w:rPr>
          <w:color w:val="00447A"/>
        </w:rPr>
        <w:t>43784</w:t>
      </w:r>
    </w:p>
    <w:p w:rsidR="00DC1200" w:rsidRDefault="00DC1200">
      <w:pPr>
        <w:pStyle w:val="Textoindependiente"/>
        <w:ind w:left="0" w:firstLine="0"/>
        <w:rPr>
          <w:b/>
          <w:sz w:val="22"/>
        </w:rPr>
      </w:pPr>
    </w:p>
    <w:p w:rsidR="00DC1200" w:rsidRDefault="00D73484">
      <w:pPr>
        <w:pStyle w:val="Textoindependiente"/>
        <w:spacing w:before="170" w:line="249" w:lineRule="auto"/>
        <w:ind w:right="1378" w:firstLine="0"/>
      </w:pPr>
      <w:r>
        <w:t>objetivos requeridos para el programa o por falta de justificación o de concurrencia de alguna de las causas previstas en el artículo 37 de la Ley General de subvenciones.</w:t>
      </w:r>
    </w:p>
    <w:p w:rsidR="00DC1200" w:rsidRDefault="00D73484">
      <w:pPr>
        <w:pStyle w:val="Prrafodelista"/>
        <w:numPr>
          <w:ilvl w:val="0"/>
          <w:numId w:val="3"/>
        </w:numPr>
        <w:tabs>
          <w:tab w:val="left" w:pos="2292"/>
        </w:tabs>
        <w:spacing w:line="249" w:lineRule="auto"/>
        <w:ind w:right="1584" w:firstLine="340"/>
        <w:jc w:val="both"/>
        <w:rPr>
          <w:sz w:val="20"/>
        </w:rPr>
      </w:pPr>
      <w:r>
        <w:rPr>
          <w:sz w:val="20"/>
        </w:rPr>
        <w:t>El plazo límite para la presentación de los documentos anteriores será el 30 de noviembre de</w:t>
      </w:r>
      <w:r>
        <w:rPr>
          <w:spacing w:val="-3"/>
          <w:sz w:val="20"/>
        </w:rPr>
        <w:t xml:space="preserve"> </w:t>
      </w:r>
      <w:r>
        <w:rPr>
          <w:sz w:val="20"/>
        </w:rPr>
        <w:t>2015.</w:t>
      </w:r>
    </w:p>
    <w:p w:rsidR="00DC1200" w:rsidRDefault="00D73484">
      <w:pPr>
        <w:pStyle w:val="Prrafodelista"/>
        <w:numPr>
          <w:ilvl w:val="0"/>
          <w:numId w:val="3"/>
        </w:numPr>
        <w:tabs>
          <w:tab w:val="left" w:pos="2292"/>
        </w:tabs>
        <w:spacing w:before="1" w:line="249" w:lineRule="auto"/>
        <w:ind w:right="1583" w:firstLine="340"/>
        <w:jc w:val="both"/>
        <w:rPr>
          <w:sz w:val="20"/>
        </w:rPr>
      </w:pPr>
      <w:r>
        <w:rPr>
          <w:sz w:val="20"/>
        </w:rPr>
        <w:t xml:space="preserve">Serán causas de reintegro las especificadas en el artículo 37 de la Ley General de Subvenciones. Los reintegros por incumplimiento o por rescisión de la ayuda para la que se hubiese concedido financiación así como los fondos no invertidos deberán ser reintegrados al </w:t>
      </w:r>
      <w:r>
        <w:rPr>
          <w:spacing w:val="-5"/>
          <w:sz w:val="20"/>
        </w:rPr>
        <w:t xml:space="preserve">Tesoro </w:t>
      </w:r>
      <w:r>
        <w:rPr>
          <w:sz w:val="20"/>
        </w:rPr>
        <w:t>Público y a las Fundaciones, según el porcentaje de</w:t>
      </w:r>
      <w:r>
        <w:rPr>
          <w:spacing w:val="-21"/>
          <w:sz w:val="20"/>
        </w:rPr>
        <w:t xml:space="preserve"> </w:t>
      </w:r>
      <w:r>
        <w:rPr>
          <w:sz w:val="20"/>
        </w:rPr>
        <w:t>aportación.</w:t>
      </w:r>
    </w:p>
    <w:p w:rsidR="00DC1200" w:rsidRDefault="00D73484">
      <w:pPr>
        <w:pStyle w:val="Textoindependiente"/>
        <w:spacing w:before="4" w:line="249" w:lineRule="auto"/>
        <w:ind w:right="1582"/>
        <w:jc w:val="both"/>
      </w:pPr>
      <w:r>
        <w:t>El procedimiento de reintegro será el establecido en el Título III, Capítulo II del Real Decreto 887/2006, de 21 de julio, por el que se aprueba el reglamento de la Ley 38/2003, de 17 de noviembre, General de Subvenciones. El órgano concedente será competente para exigir de la universidad beneficiaria el reintegro de las cantidades percibidas en concepto de anticipo.</w:t>
      </w:r>
    </w:p>
    <w:p w:rsidR="00DC1200" w:rsidRDefault="00DC1200">
      <w:pPr>
        <w:pStyle w:val="Textoindependiente"/>
        <w:ind w:left="0" w:firstLine="0"/>
      </w:pPr>
    </w:p>
    <w:p w:rsidR="00DC1200" w:rsidRDefault="00D73484" w:rsidP="002638E7">
      <w:pPr>
        <w:pStyle w:val="Ttulo2"/>
      </w:pPr>
      <w:r>
        <w:t>Artículo 13. Normativa aplicable.</w:t>
      </w:r>
    </w:p>
    <w:p w:rsidR="00DC1200" w:rsidRDefault="00D73484">
      <w:pPr>
        <w:pStyle w:val="Textoindependiente"/>
        <w:spacing w:before="181" w:line="249" w:lineRule="auto"/>
        <w:ind w:right="1583"/>
        <w:jc w:val="both"/>
      </w:pPr>
      <w:r>
        <w:t>La presente Orden de convocatoria se regirá por las normas específicas contenidas en la misma y se ajustará a lo dispuesto en:</w:t>
      </w:r>
    </w:p>
    <w:p w:rsidR="00DC1200" w:rsidRDefault="00D73484">
      <w:pPr>
        <w:pStyle w:val="Prrafodelista"/>
        <w:numPr>
          <w:ilvl w:val="0"/>
          <w:numId w:val="2"/>
        </w:numPr>
        <w:tabs>
          <w:tab w:val="left" w:pos="2303"/>
        </w:tabs>
        <w:spacing w:before="171" w:line="249" w:lineRule="auto"/>
        <w:ind w:right="1581" w:firstLine="340"/>
        <w:jc w:val="both"/>
        <w:rPr>
          <w:sz w:val="20"/>
        </w:rPr>
      </w:pPr>
      <w:r>
        <w:rPr>
          <w:sz w:val="20"/>
        </w:rPr>
        <w:t>Ley 38/2003, de 17 de noviembre, General de Subvenciones («Boletín Oficial del Estado» de 18 de</w:t>
      </w:r>
      <w:r>
        <w:rPr>
          <w:spacing w:val="-4"/>
          <w:sz w:val="20"/>
        </w:rPr>
        <w:t xml:space="preserve"> </w:t>
      </w:r>
      <w:r>
        <w:rPr>
          <w:sz w:val="20"/>
        </w:rPr>
        <w:t>noviembre).</w:t>
      </w:r>
    </w:p>
    <w:p w:rsidR="00DC1200" w:rsidRDefault="00D73484">
      <w:pPr>
        <w:pStyle w:val="Prrafodelista"/>
        <w:numPr>
          <w:ilvl w:val="0"/>
          <w:numId w:val="2"/>
        </w:numPr>
        <w:tabs>
          <w:tab w:val="left" w:pos="2303"/>
        </w:tabs>
        <w:spacing w:line="249" w:lineRule="auto"/>
        <w:ind w:right="1584" w:firstLine="340"/>
        <w:jc w:val="both"/>
        <w:rPr>
          <w:sz w:val="20"/>
        </w:rPr>
      </w:pPr>
      <w:r>
        <w:rPr>
          <w:sz w:val="20"/>
        </w:rPr>
        <w:t>Real Decreto 887/2006, de 21 de julio, por el que se aprueba el reglamento de la Ley 38/2003, de 17 de noviembre, General de</w:t>
      </w:r>
      <w:r>
        <w:rPr>
          <w:spacing w:val="-11"/>
          <w:sz w:val="20"/>
        </w:rPr>
        <w:t xml:space="preserve"> </w:t>
      </w:r>
      <w:r>
        <w:rPr>
          <w:sz w:val="20"/>
        </w:rPr>
        <w:t>Subvenciones.</w:t>
      </w:r>
    </w:p>
    <w:p w:rsidR="00DC1200" w:rsidRDefault="00D73484">
      <w:pPr>
        <w:pStyle w:val="Prrafodelista"/>
        <w:numPr>
          <w:ilvl w:val="0"/>
          <w:numId w:val="2"/>
        </w:numPr>
        <w:tabs>
          <w:tab w:val="left" w:pos="2296"/>
        </w:tabs>
        <w:spacing w:line="249" w:lineRule="auto"/>
        <w:ind w:right="1580" w:firstLine="340"/>
        <w:jc w:val="both"/>
        <w:rPr>
          <w:sz w:val="20"/>
        </w:rPr>
      </w:pPr>
      <w:r>
        <w:rPr>
          <w:sz w:val="20"/>
        </w:rPr>
        <w:t>Real Decreto 257/2012, de 27 de enero, por el que se desarrolla la estructura orgánica básica del Ministerio de Educación, Cultura y</w:t>
      </w:r>
      <w:r>
        <w:rPr>
          <w:spacing w:val="-10"/>
          <w:sz w:val="20"/>
        </w:rPr>
        <w:t xml:space="preserve"> </w:t>
      </w:r>
      <w:r>
        <w:rPr>
          <w:sz w:val="20"/>
        </w:rPr>
        <w:t>Deporte.</w:t>
      </w:r>
    </w:p>
    <w:p w:rsidR="00DC1200" w:rsidRDefault="00D73484">
      <w:pPr>
        <w:pStyle w:val="Prrafodelista"/>
        <w:numPr>
          <w:ilvl w:val="0"/>
          <w:numId w:val="2"/>
        </w:numPr>
        <w:tabs>
          <w:tab w:val="left" w:pos="2317"/>
        </w:tabs>
        <w:spacing w:before="1" w:line="249" w:lineRule="auto"/>
        <w:ind w:right="1581" w:firstLine="340"/>
        <w:jc w:val="both"/>
        <w:rPr>
          <w:sz w:val="20"/>
        </w:rPr>
      </w:pPr>
      <w:r>
        <w:rPr>
          <w:spacing w:val="3"/>
          <w:sz w:val="20"/>
        </w:rPr>
        <w:t xml:space="preserve">Orden ECD/465/2012, </w:t>
      </w:r>
      <w:r>
        <w:rPr>
          <w:sz w:val="20"/>
        </w:rPr>
        <w:t xml:space="preserve">de 2 de </w:t>
      </w:r>
      <w:r>
        <w:rPr>
          <w:spacing w:val="3"/>
          <w:sz w:val="20"/>
        </w:rPr>
        <w:t xml:space="preserve">marzo, </w:t>
      </w:r>
      <w:r>
        <w:rPr>
          <w:sz w:val="20"/>
        </w:rPr>
        <w:t xml:space="preserve">de </w:t>
      </w:r>
      <w:r>
        <w:rPr>
          <w:spacing w:val="3"/>
          <w:sz w:val="20"/>
        </w:rPr>
        <w:t xml:space="preserve">delegación </w:t>
      </w:r>
      <w:r>
        <w:rPr>
          <w:sz w:val="20"/>
        </w:rPr>
        <w:t xml:space="preserve">de </w:t>
      </w:r>
      <w:r>
        <w:rPr>
          <w:spacing w:val="3"/>
          <w:sz w:val="20"/>
        </w:rPr>
        <w:t xml:space="preserve">competencias </w:t>
      </w:r>
      <w:r>
        <w:rPr>
          <w:spacing w:val="4"/>
          <w:sz w:val="20"/>
        </w:rPr>
        <w:t xml:space="preserve">del </w:t>
      </w:r>
      <w:r>
        <w:rPr>
          <w:sz w:val="20"/>
        </w:rPr>
        <w:t>Ministerio de Educación, Cultura y</w:t>
      </w:r>
      <w:r>
        <w:rPr>
          <w:spacing w:val="-3"/>
          <w:sz w:val="20"/>
        </w:rPr>
        <w:t xml:space="preserve"> </w:t>
      </w:r>
      <w:r>
        <w:rPr>
          <w:sz w:val="20"/>
        </w:rPr>
        <w:t>Deporte.</w:t>
      </w:r>
    </w:p>
    <w:p w:rsidR="00DC1200" w:rsidRDefault="00D73484">
      <w:pPr>
        <w:pStyle w:val="Prrafodelista"/>
        <w:numPr>
          <w:ilvl w:val="0"/>
          <w:numId w:val="2"/>
        </w:numPr>
        <w:tabs>
          <w:tab w:val="left" w:pos="2303"/>
        </w:tabs>
        <w:spacing w:line="249" w:lineRule="auto"/>
        <w:ind w:right="1582" w:firstLine="340"/>
        <w:jc w:val="both"/>
        <w:rPr>
          <w:sz w:val="20"/>
        </w:rPr>
      </w:pPr>
      <w:r>
        <w:rPr>
          <w:sz w:val="20"/>
        </w:rPr>
        <w:t>Orden ECI/1305/2005, de 20 de abril, de bases reguladoras de la concesión de subvenciones públicas en régimen de concurrencia competitiva (BOE de 12 de</w:t>
      </w:r>
      <w:r>
        <w:rPr>
          <w:spacing w:val="-14"/>
          <w:sz w:val="20"/>
        </w:rPr>
        <w:t xml:space="preserve"> </w:t>
      </w:r>
      <w:r>
        <w:rPr>
          <w:sz w:val="20"/>
        </w:rPr>
        <w:t>mayo).</w:t>
      </w:r>
    </w:p>
    <w:p w:rsidR="00DC1200" w:rsidRDefault="00D73484">
      <w:pPr>
        <w:pStyle w:val="Prrafodelista"/>
        <w:numPr>
          <w:ilvl w:val="0"/>
          <w:numId w:val="2"/>
        </w:numPr>
        <w:tabs>
          <w:tab w:val="left" w:pos="2247"/>
        </w:tabs>
        <w:ind w:left="2246" w:hanging="322"/>
        <w:rPr>
          <w:sz w:val="20"/>
        </w:rPr>
      </w:pPr>
      <w:r>
        <w:rPr>
          <w:sz w:val="20"/>
        </w:rPr>
        <w:t>Demás normas vigentes que sean de</w:t>
      </w:r>
      <w:r>
        <w:rPr>
          <w:spacing w:val="-6"/>
          <w:sz w:val="20"/>
        </w:rPr>
        <w:t xml:space="preserve"> </w:t>
      </w:r>
      <w:r>
        <w:rPr>
          <w:sz w:val="20"/>
        </w:rPr>
        <w:t>aplicación.</w:t>
      </w:r>
    </w:p>
    <w:p w:rsidR="00DC1200" w:rsidRDefault="00DC1200">
      <w:pPr>
        <w:pStyle w:val="Textoindependiente"/>
        <w:spacing w:before="6"/>
        <w:ind w:left="0" w:firstLine="0"/>
      </w:pPr>
    </w:p>
    <w:p w:rsidR="00DC1200" w:rsidRDefault="00D73484">
      <w:pPr>
        <w:ind w:left="1584"/>
        <w:rPr>
          <w:i/>
          <w:sz w:val="20"/>
        </w:rPr>
      </w:pPr>
      <w:r>
        <w:rPr>
          <w:sz w:val="20"/>
        </w:rPr>
        <w:t xml:space="preserve">Artículo 14. </w:t>
      </w:r>
      <w:r>
        <w:rPr>
          <w:i/>
          <w:sz w:val="20"/>
        </w:rPr>
        <w:t>Recursos.</w:t>
      </w:r>
    </w:p>
    <w:p w:rsidR="00DC1200" w:rsidRDefault="00D73484">
      <w:pPr>
        <w:pStyle w:val="Prrafodelista"/>
        <w:numPr>
          <w:ilvl w:val="0"/>
          <w:numId w:val="1"/>
        </w:numPr>
        <w:tabs>
          <w:tab w:val="left" w:pos="2292"/>
        </w:tabs>
        <w:spacing w:before="180" w:line="249" w:lineRule="auto"/>
        <w:ind w:right="1578" w:firstLine="340"/>
        <w:jc w:val="both"/>
        <w:rPr>
          <w:sz w:val="20"/>
        </w:rPr>
      </w:pPr>
      <w:r>
        <w:rPr>
          <w:sz w:val="20"/>
        </w:rPr>
        <w:t>La</w:t>
      </w:r>
      <w:r>
        <w:rPr>
          <w:spacing w:val="-8"/>
          <w:sz w:val="20"/>
        </w:rPr>
        <w:t xml:space="preserve"> </w:t>
      </w:r>
      <w:r>
        <w:rPr>
          <w:sz w:val="20"/>
        </w:rPr>
        <w:t>resolución</w:t>
      </w:r>
      <w:r>
        <w:rPr>
          <w:spacing w:val="-8"/>
          <w:sz w:val="20"/>
        </w:rPr>
        <w:t xml:space="preserve"> </w:t>
      </w:r>
      <w:r>
        <w:rPr>
          <w:sz w:val="20"/>
        </w:rPr>
        <w:t>de</w:t>
      </w:r>
      <w:r>
        <w:rPr>
          <w:spacing w:val="-8"/>
          <w:sz w:val="20"/>
        </w:rPr>
        <w:t xml:space="preserve"> </w:t>
      </w:r>
      <w:r>
        <w:rPr>
          <w:sz w:val="20"/>
        </w:rPr>
        <w:t>concesión</w:t>
      </w:r>
      <w:r>
        <w:rPr>
          <w:spacing w:val="-8"/>
          <w:sz w:val="20"/>
        </w:rPr>
        <w:t xml:space="preserve"> </w:t>
      </w:r>
      <w:r>
        <w:rPr>
          <w:sz w:val="20"/>
        </w:rPr>
        <w:t>pone</w:t>
      </w:r>
      <w:r>
        <w:rPr>
          <w:spacing w:val="-8"/>
          <w:sz w:val="20"/>
        </w:rPr>
        <w:t xml:space="preserve"> </w:t>
      </w:r>
      <w:r>
        <w:rPr>
          <w:sz w:val="20"/>
        </w:rPr>
        <w:t>fin</w:t>
      </w:r>
      <w:r>
        <w:rPr>
          <w:spacing w:val="-8"/>
          <w:sz w:val="20"/>
        </w:rPr>
        <w:t xml:space="preserve"> </w:t>
      </w:r>
      <w:r>
        <w:rPr>
          <w:sz w:val="20"/>
        </w:rPr>
        <w:t>a</w:t>
      </w:r>
      <w:r>
        <w:rPr>
          <w:spacing w:val="-7"/>
          <w:sz w:val="20"/>
        </w:rPr>
        <w:t xml:space="preserve"> </w:t>
      </w:r>
      <w:r>
        <w:rPr>
          <w:sz w:val="20"/>
        </w:rPr>
        <w:t>la</w:t>
      </w:r>
      <w:r>
        <w:rPr>
          <w:spacing w:val="-8"/>
          <w:sz w:val="20"/>
        </w:rPr>
        <w:t xml:space="preserve"> </w:t>
      </w:r>
      <w:r>
        <w:rPr>
          <w:sz w:val="20"/>
        </w:rPr>
        <w:t>vía</w:t>
      </w:r>
      <w:r>
        <w:rPr>
          <w:spacing w:val="-8"/>
          <w:sz w:val="20"/>
        </w:rPr>
        <w:t xml:space="preserve"> </w:t>
      </w:r>
      <w:r>
        <w:rPr>
          <w:sz w:val="20"/>
        </w:rPr>
        <w:t>administrativa,</w:t>
      </w:r>
      <w:r>
        <w:rPr>
          <w:spacing w:val="-8"/>
          <w:sz w:val="20"/>
        </w:rPr>
        <w:t xml:space="preserve"> </w:t>
      </w:r>
      <w:r>
        <w:rPr>
          <w:sz w:val="20"/>
        </w:rPr>
        <w:t>pudiendo</w:t>
      </w:r>
      <w:r>
        <w:rPr>
          <w:spacing w:val="-8"/>
          <w:sz w:val="20"/>
        </w:rPr>
        <w:t xml:space="preserve"> </w:t>
      </w:r>
      <w:r>
        <w:rPr>
          <w:sz w:val="20"/>
        </w:rPr>
        <w:t xml:space="preserve">interponerse contra ella, en el plazo de un mes, recurso potestativo de reposición, al amparo de los artículos </w:t>
      </w:r>
      <w:r>
        <w:rPr>
          <w:spacing w:val="-6"/>
          <w:sz w:val="20"/>
        </w:rPr>
        <w:t xml:space="preserve">116 </w:t>
      </w:r>
      <w:r>
        <w:rPr>
          <w:sz w:val="20"/>
        </w:rPr>
        <w:t xml:space="preserve">y </w:t>
      </w:r>
      <w:r>
        <w:rPr>
          <w:spacing w:val="-6"/>
          <w:sz w:val="20"/>
        </w:rPr>
        <w:t xml:space="preserve">117 </w:t>
      </w:r>
      <w:r>
        <w:rPr>
          <w:sz w:val="20"/>
        </w:rPr>
        <w:t>de la Ley 30/1992, de 26 de noviembre. Asimismo, podrá interponerse recurso contencioso-administrativo ante la Sala de lo Contencioso-administrativo de la Audiencia</w:t>
      </w:r>
      <w:r>
        <w:rPr>
          <w:spacing w:val="-7"/>
          <w:sz w:val="20"/>
        </w:rPr>
        <w:t xml:space="preserve"> </w:t>
      </w:r>
      <w:r>
        <w:rPr>
          <w:sz w:val="20"/>
        </w:rPr>
        <w:t>Nacional,</w:t>
      </w:r>
      <w:r>
        <w:rPr>
          <w:spacing w:val="-6"/>
          <w:sz w:val="20"/>
        </w:rPr>
        <w:t xml:space="preserve"> </w:t>
      </w:r>
      <w:r>
        <w:rPr>
          <w:sz w:val="20"/>
        </w:rPr>
        <w:t>conforme</w:t>
      </w:r>
      <w:r>
        <w:rPr>
          <w:spacing w:val="-7"/>
          <w:sz w:val="20"/>
        </w:rPr>
        <w:t xml:space="preserve"> </w:t>
      </w:r>
      <w:r>
        <w:rPr>
          <w:sz w:val="20"/>
        </w:rPr>
        <w:t>a</w:t>
      </w:r>
      <w:r>
        <w:rPr>
          <w:spacing w:val="-6"/>
          <w:sz w:val="20"/>
        </w:rPr>
        <w:t xml:space="preserve"> </w:t>
      </w:r>
      <w:r>
        <w:rPr>
          <w:sz w:val="20"/>
        </w:rPr>
        <w:t>lo</w:t>
      </w:r>
      <w:r>
        <w:rPr>
          <w:spacing w:val="-7"/>
          <w:sz w:val="20"/>
        </w:rPr>
        <w:t xml:space="preserve"> </w:t>
      </w:r>
      <w:r>
        <w:rPr>
          <w:sz w:val="20"/>
        </w:rPr>
        <w:t>establecido</w:t>
      </w:r>
      <w:r>
        <w:rPr>
          <w:spacing w:val="-6"/>
          <w:sz w:val="20"/>
        </w:rPr>
        <w:t xml:space="preserve"> </w:t>
      </w:r>
      <w:r>
        <w:rPr>
          <w:sz w:val="20"/>
        </w:rPr>
        <w:t>en</w:t>
      </w:r>
      <w:r>
        <w:rPr>
          <w:spacing w:val="-6"/>
          <w:sz w:val="20"/>
        </w:rPr>
        <w:t xml:space="preserve"> </w:t>
      </w:r>
      <w:r>
        <w:rPr>
          <w:sz w:val="20"/>
        </w:rPr>
        <w:t>el</w:t>
      </w:r>
      <w:r>
        <w:rPr>
          <w:spacing w:val="-7"/>
          <w:sz w:val="20"/>
        </w:rPr>
        <w:t xml:space="preserve"> </w:t>
      </w:r>
      <w:r>
        <w:rPr>
          <w:sz w:val="20"/>
        </w:rPr>
        <w:t>artículo</w:t>
      </w:r>
      <w:r>
        <w:rPr>
          <w:spacing w:val="-6"/>
          <w:sz w:val="20"/>
        </w:rPr>
        <w:t xml:space="preserve"> </w:t>
      </w:r>
      <w:r>
        <w:rPr>
          <w:spacing w:val="-5"/>
          <w:sz w:val="20"/>
        </w:rPr>
        <w:t>11.1</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Ley</w:t>
      </w:r>
      <w:r>
        <w:rPr>
          <w:spacing w:val="-7"/>
          <w:sz w:val="20"/>
        </w:rPr>
        <w:t xml:space="preserve"> </w:t>
      </w:r>
      <w:r>
        <w:rPr>
          <w:sz w:val="20"/>
        </w:rPr>
        <w:t>29/1998,</w:t>
      </w:r>
      <w:r>
        <w:rPr>
          <w:spacing w:val="-6"/>
          <w:sz w:val="20"/>
        </w:rPr>
        <w:t xml:space="preserve"> </w:t>
      </w:r>
      <w:r>
        <w:rPr>
          <w:sz w:val="20"/>
        </w:rPr>
        <w:t>de</w:t>
      </w:r>
      <w:r>
        <w:rPr>
          <w:spacing w:val="-7"/>
          <w:sz w:val="20"/>
        </w:rPr>
        <w:t xml:space="preserve"> </w:t>
      </w:r>
      <w:r>
        <w:rPr>
          <w:sz w:val="20"/>
        </w:rPr>
        <w:t>13 de julio, reguladora de la Jurisdicción Contencioso-administrativa, y artículo 66 de la Ley Orgánica 6/1985, de 1 de julio, del Poder Judicial, en el plazo de dos meses a contar desde</w:t>
      </w:r>
      <w:r>
        <w:rPr>
          <w:spacing w:val="-10"/>
          <w:sz w:val="20"/>
        </w:rPr>
        <w:t xml:space="preserve"> </w:t>
      </w:r>
      <w:r>
        <w:rPr>
          <w:sz w:val="20"/>
        </w:rPr>
        <w:t>el</w:t>
      </w:r>
      <w:r>
        <w:rPr>
          <w:spacing w:val="-10"/>
          <w:sz w:val="20"/>
        </w:rPr>
        <w:t xml:space="preserve"> </w:t>
      </w:r>
      <w:r>
        <w:rPr>
          <w:sz w:val="20"/>
        </w:rPr>
        <w:t>día</w:t>
      </w:r>
      <w:r>
        <w:rPr>
          <w:spacing w:val="-9"/>
          <w:sz w:val="20"/>
        </w:rPr>
        <w:t xml:space="preserve"> </w:t>
      </w:r>
      <w:r>
        <w:rPr>
          <w:sz w:val="20"/>
        </w:rPr>
        <w:t>siguiente</w:t>
      </w:r>
      <w:r>
        <w:rPr>
          <w:spacing w:val="-10"/>
          <w:sz w:val="20"/>
        </w:rPr>
        <w:t xml:space="preserve"> </w:t>
      </w:r>
      <w:r>
        <w:rPr>
          <w:sz w:val="20"/>
        </w:rPr>
        <w:t>a</w:t>
      </w:r>
      <w:r>
        <w:rPr>
          <w:spacing w:val="-9"/>
          <w:sz w:val="20"/>
        </w:rPr>
        <w:t xml:space="preserve"> </w:t>
      </w:r>
      <w:r>
        <w:rPr>
          <w:sz w:val="20"/>
        </w:rPr>
        <w:t>la</w:t>
      </w:r>
      <w:r>
        <w:rPr>
          <w:spacing w:val="-10"/>
          <w:sz w:val="20"/>
        </w:rPr>
        <w:t xml:space="preserve"> </w:t>
      </w:r>
      <w:r>
        <w:rPr>
          <w:sz w:val="20"/>
        </w:rPr>
        <w:t>fecha</w:t>
      </w:r>
      <w:r>
        <w:rPr>
          <w:spacing w:val="-9"/>
          <w:sz w:val="20"/>
        </w:rPr>
        <w:t xml:space="preserve"> </w:t>
      </w:r>
      <w:r>
        <w:rPr>
          <w:sz w:val="20"/>
        </w:rPr>
        <w:t>de</w:t>
      </w:r>
      <w:r>
        <w:rPr>
          <w:spacing w:val="-10"/>
          <w:sz w:val="20"/>
        </w:rPr>
        <w:t xml:space="preserve"> </w:t>
      </w:r>
      <w:r>
        <w:rPr>
          <w:sz w:val="20"/>
        </w:rPr>
        <w:t>su</w:t>
      </w:r>
      <w:r>
        <w:rPr>
          <w:spacing w:val="-9"/>
          <w:sz w:val="20"/>
        </w:rPr>
        <w:t xml:space="preserve"> </w:t>
      </w:r>
      <w:r>
        <w:rPr>
          <w:sz w:val="20"/>
        </w:rPr>
        <w:t>notificación.</w:t>
      </w:r>
      <w:r>
        <w:rPr>
          <w:spacing w:val="-10"/>
          <w:sz w:val="20"/>
        </w:rPr>
        <w:t xml:space="preserve"> </w:t>
      </w:r>
      <w:r>
        <w:rPr>
          <w:sz w:val="20"/>
        </w:rPr>
        <w:t>Dicho</w:t>
      </w:r>
      <w:r>
        <w:rPr>
          <w:spacing w:val="-9"/>
          <w:sz w:val="20"/>
        </w:rPr>
        <w:t xml:space="preserve"> </w:t>
      </w:r>
      <w:r>
        <w:rPr>
          <w:sz w:val="20"/>
        </w:rPr>
        <w:t>recurso</w:t>
      </w:r>
      <w:r>
        <w:rPr>
          <w:spacing w:val="-10"/>
          <w:sz w:val="20"/>
        </w:rPr>
        <w:t xml:space="preserve"> </w:t>
      </w:r>
      <w:r>
        <w:rPr>
          <w:sz w:val="20"/>
        </w:rPr>
        <w:t>no</w:t>
      </w:r>
      <w:r>
        <w:rPr>
          <w:spacing w:val="-9"/>
          <w:sz w:val="20"/>
        </w:rPr>
        <w:t xml:space="preserve"> </w:t>
      </w:r>
      <w:r>
        <w:rPr>
          <w:sz w:val="20"/>
        </w:rPr>
        <w:t>podrá</w:t>
      </w:r>
      <w:r>
        <w:rPr>
          <w:spacing w:val="-10"/>
          <w:sz w:val="20"/>
        </w:rPr>
        <w:t xml:space="preserve"> </w:t>
      </w:r>
      <w:r>
        <w:rPr>
          <w:sz w:val="20"/>
        </w:rPr>
        <w:t>ser</w:t>
      </w:r>
      <w:r>
        <w:rPr>
          <w:spacing w:val="-10"/>
          <w:sz w:val="20"/>
        </w:rPr>
        <w:t xml:space="preserve"> </w:t>
      </w:r>
      <w:r>
        <w:rPr>
          <w:sz w:val="20"/>
        </w:rPr>
        <w:t>interpuesto hasta que el anterior recurso potestativo de reposición sea resuelto expresamente o se haya producido la desestimación</w:t>
      </w:r>
      <w:r>
        <w:rPr>
          <w:spacing w:val="-6"/>
          <w:sz w:val="20"/>
        </w:rPr>
        <w:t xml:space="preserve"> </w:t>
      </w:r>
      <w:r>
        <w:rPr>
          <w:sz w:val="20"/>
        </w:rPr>
        <w:t>presunta.</w:t>
      </w:r>
    </w:p>
    <w:p w:rsidR="00DC1200" w:rsidRDefault="00D73484">
      <w:pPr>
        <w:pStyle w:val="Prrafodelista"/>
        <w:numPr>
          <w:ilvl w:val="0"/>
          <w:numId w:val="1"/>
        </w:numPr>
        <w:tabs>
          <w:tab w:val="left" w:pos="2315"/>
        </w:tabs>
        <w:spacing w:before="9" w:line="249" w:lineRule="auto"/>
        <w:ind w:right="1574" w:firstLine="340"/>
        <w:jc w:val="both"/>
        <w:rPr>
          <w:sz w:val="20"/>
        </w:rPr>
      </w:pPr>
      <w:r>
        <w:rPr>
          <w:spacing w:val="5"/>
          <w:sz w:val="20"/>
        </w:rPr>
        <w:t xml:space="preserve">Contra </w:t>
      </w:r>
      <w:r>
        <w:rPr>
          <w:spacing w:val="3"/>
          <w:sz w:val="20"/>
        </w:rPr>
        <w:t xml:space="preserve">la </w:t>
      </w:r>
      <w:r>
        <w:rPr>
          <w:spacing w:val="6"/>
          <w:sz w:val="20"/>
        </w:rPr>
        <w:t xml:space="preserve">presente resolución </w:t>
      </w:r>
      <w:r>
        <w:rPr>
          <w:spacing w:val="5"/>
          <w:sz w:val="20"/>
        </w:rPr>
        <w:t xml:space="preserve">puede </w:t>
      </w:r>
      <w:r>
        <w:rPr>
          <w:spacing w:val="6"/>
          <w:sz w:val="20"/>
        </w:rPr>
        <w:t xml:space="preserve">interponerse recurso </w:t>
      </w:r>
      <w:r>
        <w:rPr>
          <w:spacing w:val="7"/>
          <w:sz w:val="20"/>
        </w:rPr>
        <w:t xml:space="preserve">contencioso- </w:t>
      </w:r>
      <w:r>
        <w:rPr>
          <w:sz w:val="20"/>
        </w:rPr>
        <w:t>administrativo</w:t>
      </w:r>
      <w:r>
        <w:rPr>
          <w:spacing w:val="-4"/>
          <w:sz w:val="20"/>
        </w:rPr>
        <w:t xml:space="preserve"> </w:t>
      </w:r>
      <w:r>
        <w:rPr>
          <w:sz w:val="20"/>
        </w:rPr>
        <w:t>ante</w:t>
      </w:r>
      <w:r>
        <w:rPr>
          <w:spacing w:val="-4"/>
          <w:sz w:val="20"/>
        </w:rPr>
        <w:t xml:space="preserve"> </w:t>
      </w:r>
      <w:r>
        <w:rPr>
          <w:sz w:val="20"/>
        </w:rPr>
        <w:t>la</w:t>
      </w:r>
      <w:r>
        <w:rPr>
          <w:spacing w:val="-14"/>
          <w:sz w:val="20"/>
        </w:rPr>
        <w:t xml:space="preserve"> </w:t>
      </w:r>
      <w:r>
        <w:rPr>
          <w:sz w:val="20"/>
        </w:rPr>
        <w:t>Audiencia</w:t>
      </w:r>
      <w:r>
        <w:rPr>
          <w:spacing w:val="-4"/>
          <w:sz w:val="20"/>
        </w:rPr>
        <w:t xml:space="preserve"> </w:t>
      </w:r>
      <w:r>
        <w:rPr>
          <w:sz w:val="20"/>
        </w:rPr>
        <w:t>Nacional,</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plazo</w:t>
      </w:r>
      <w:r>
        <w:rPr>
          <w:spacing w:val="-4"/>
          <w:sz w:val="20"/>
        </w:rPr>
        <w:t xml:space="preserve"> </w:t>
      </w:r>
      <w:r>
        <w:rPr>
          <w:sz w:val="20"/>
        </w:rPr>
        <w:t>de</w:t>
      </w:r>
      <w:r>
        <w:rPr>
          <w:spacing w:val="-3"/>
          <w:sz w:val="20"/>
        </w:rPr>
        <w:t xml:space="preserve"> </w:t>
      </w:r>
      <w:r>
        <w:rPr>
          <w:sz w:val="20"/>
        </w:rPr>
        <w:t>dos</w:t>
      </w:r>
      <w:r>
        <w:rPr>
          <w:spacing w:val="-4"/>
          <w:sz w:val="20"/>
        </w:rPr>
        <w:t xml:space="preserve"> </w:t>
      </w:r>
      <w:r>
        <w:rPr>
          <w:sz w:val="20"/>
        </w:rPr>
        <w:t>meses</w:t>
      </w:r>
      <w:r>
        <w:rPr>
          <w:spacing w:val="-4"/>
          <w:sz w:val="20"/>
        </w:rPr>
        <w:t xml:space="preserve"> </w:t>
      </w:r>
      <w:r>
        <w:rPr>
          <w:sz w:val="20"/>
        </w:rPr>
        <w:t>a</w:t>
      </w:r>
      <w:r>
        <w:rPr>
          <w:spacing w:val="-3"/>
          <w:sz w:val="20"/>
        </w:rPr>
        <w:t xml:space="preserve"> </w:t>
      </w:r>
      <w:r>
        <w:rPr>
          <w:sz w:val="20"/>
        </w:rPr>
        <w:t>contar</w:t>
      </w:r>
      <w:r>
        <w:rPr>
          <w:spacing w:val="-4"/>
          <w:sz w:val="20"/>
        </w:rPr>
        <w:t xml:space="preserve"> </w:t>
      </w:r>
      <w:r>
        <w:rPr>
          <w:sz w:val="20"/>
        </w:rPr>
        <w:t>desde</w:t>
      </w:r>
      <w:r>
        <w:rPr>
          <w:spacing w:val="-4"/>
          <w:sz w:val="20"/>
        </w:rPr>
        <w:t xml:space="preserve"> </w:t>
      </w:r>
      <w:r>
        <w:rPr>
          <w:sz w:val="20"/>
        </w:rPr>
        <w:t>el</w:t>
      </w:r>
      <w:r>
        <w:rPr>
          <w:spacing w:val="-3"/>
          <w:sz w:val="20"/>
        </w:rPr>
        <w:t xml:space="preserve"> </w:t>
      </w:r>
      <w:r>
        <w:rPr>
          <w:sz w:val="20"/>
        </w:rPr>
        <w:t>día siguiente a la fecha de su publicación, ello se entiende sin perjuicio de la posibilidad de interponer recurso de reposición dentro del plazo de un mes sin que entonces pueda interponerse recurso contencioso-administrativo hasta que sea resuelto expresamente o se haya producido la desestimación presunta del recurso de reposición</w:t>
      </w:r>
      <w:r>
        <w:rPr>
          <w:spacing w:val="-29"/>
          <w:sz w:val="20"/>
        </w:rPr>
        <w:t xml:space="preserve"> </w:t>
      </w:r>
      <w:r>
        <w:rPr>
          <w:sz w:val="20"/>
        </w:rPr>
        <w:t>interpuesto.</w:t>
      </w:r>
    </w:p>
    <w:p w:rsidR="00DC1200" w:rsidRDefault="00DC1200">
      <w:pPr>
        <w:pStyle w:val="Textoindependiente"/>
        <w:spacing w:before="1"/>
        <w:ind w:left="0" w:firstLine="0"/>
      </w:pPr>
    </w:p>
    <w:p w:rsidR="00DC1200" w:rsidRDefault="00D73484">
      <w:pPr>
        <w:tabs>
          <w:tab w:val="left" w:pos="3818"/>
        </w:tabs>
        <w:ind w:left="1584"/>
        <w:rPr>
          <w:i/>
          <w:sz w:val="20"/>
        </w:rPr>
      </w:pPr>
      <w:r>
        <w:rPr>
          <w:sz w:val="20"/>
        </w:rPr>
        <w:t>Disposición</w:t>
      </w:r>
      <w:r>
        <w:rPr>
          <w:spacing w:val="-5"/>
          <w:sz w:val="20"/>
        </w:rPr>
        <w:t xml:space="preserve"> </w:t>
      </w:r>
      <w:r>
        <w:rPr>
          <w:sz w:val="20"/>
        </w:rPr>
        <w:t>final</w:t>
      </w:r>
      <w:r>
        <w:rPr>
          <w:spacing w:val="-4"/>
          <w:sz w:val="20"/>
        </w:rPr>
        <w:t xml:space="preserve"> </w:t>
      </w:r>
      <w:r>
        <w:rPr>
          <w:sz w:val="20"/>
        </w:rPr>
        <w:t>única.</w:t>
      </w:r>
      <w:r>
        <w:rPr>
          <w:sz w:val="20"/>
        </w:rPr>
        <w:tab/>
      </w:r>
      <w:r>
        <w:rPr>
          <w:i/>
          <w:sz w:val="20"/>
        </w:rPr>
        <w:t>Entrada en</w:t>
      </w:r>
      <w:r>
        <w:rPr>
          <w:i/>
          <w:spacing w:val="-1"/>
          <w:sz w:val="20"/>
        </w:rPr>
        <w:t xml:space="preserve"> </w:t>
      </w:r>
      <w:r>
        <w:rPr>
          <w:i/>
          <w:sz w:val="20"/>
        </w:rPr>
        <w:t>vigor.</w:t>
      </w:r>
    </w:p>
    <w:p w:rsidR="00DC1200" w:rsidRDefault="00D73484">
      <w:pPr>
        <w:pStyle w:val="Textoindependiente"/>
        <w:spacing w:before="180"/>
        <w:ind w:left="1924" w:firstLine="0"/>
      </w:pPr>
      <w:r>
        <w:t>La presente Resolución entrará en vigor el día siguiente al de su publicación en el</w:t>
      </w:r>
    </w:p>
    <w:p w:rsidR="00DC1200" w:rsidRDefault="00D73484">
      <w:pPr>
        <w:pStyle w:val="Textoindependiente"/>
        <w:spacing w:before="10"/>
        <w:ind w:firstLine="0"/>
      </w:pPr>
      <w:r>
        <w:t>«Boletín Oficial del Estado».</w:t>
      </w:r>
    </w:p>
    <w:p w:rsidR="00DC1200" w:rsidRDefault="00D73484">
      <w:pPr>
        <w:pStyle w:val="Textoindependiente"/>
        <w:spacing w:before="181" w:line="249" w:lineRule="auto"/>
        <w:ind w:right="1582"/>
        <w:jc w:val="both"/>
      </w:pPr>
      <w:r>
        <w:t>Madrid, 20 de mayo de 2015.–La Secretaria de Estado de Educación, Formación Profesional y Universidades, Montserrat Gomendio Kindelan.</w:t>
      </w:r>
    </w:p>
    <w:p w:rsidR="00DC1200" w:rsidRDefault="00DC1200">
      <w:pPr>
        <w:spacing w:line="249" w:lineRule="auto"/>
        <w:jc w:val="both"/>
        <w:sectPr w:rsidR="00DC1200">
          <w:pgSz w:w="11910" w:h="16840"/>
          <w:pgMar w:top="1240" w:right="400" w:bottom="280" w:left="400" w:header="611" w:footer="0" w:gutter="0"/>
          <w:cols w:space="720"/>
        </w:sectPr>
      </w:pPr>
    </w:p>
    <w:p w:rsidR="00DC1200" w:rsidRDefault="009D2D01">
      <w:pPr>
        <w:pStyle w:val="Textoindependiente"/>
        <w:spacing w:line="20" w:lineRule="exact"/>
        <w:ind w:left="156" w:firstLine="0"/>
        <w:rPr>
          <w:sz w:val="2"/>
        </w:rPr>
      </w:pPr>
      <w:r>
        <w:rPr>
          <w:sz w:val="2"/>
        </w:rPr>
      </w:r>
      <w:r>
        <w:rPr>
          <w:sz w:val="2"/>
        </w:rPr>
        <w:pict>
          <v:group id="_x0000_s1043" style="width:538.6pt;height:1pt;mso-position-horizontal-relative:char;mso-position-vertical-relative:line" coordsize="10772,20">
            <v:line id="_x0000_s1044" style="position:absolute" from="0,10" to="10772,10" strokecolor="#00447a" strokeweight="1pt"/>
            <w10:wrap type="none"/>
            <w10:anchorlock/>
          </v:group>
        </w:pict>
      </w:r>
    </w:p>
    <w:p w:rsidR="00DC1200" w:rsidRDefault="009D2D01">
      <w:pPr>
        <w:pStyle w:val="Textoindependiente"/>
        <w:spacing w:before="5"/>
        <w:ind w:left="0" w:firstLine="0"/>
        <w:rPr>
          <w:sz w:val="24"/>
        </w:rPr>
      </w:pPr>
      <w:r>
        <w:pict>
          <v:line id="_x0000_s1042" style="position:absolute;z-index:-251654656;mso-wrap-distance-left:0;mso-wrap-distance-right:0;mso-position-horizontal-relative:page" from="28.35pt,16.5pt" to="566.95pt,16.5pt" strokecolor="#00447a" strokeweight="1pt">
            <w10:wrap type="topAndBottom" anchorx="page"/>
          </v:line>
        </w:pict>
      </w:r>
    </w:p>
    <w:p w:rsidR="00DC1200" w:rsidRDefault="00DC1200">
      <w:pPr>
        <w:pStyle w:val="Textoindependiente"/>
        <w:spacing w:before="7"/>
        <w:ind w:left="0" w:firstLine="0"/>
        <w:rPr>
          <w:sz w:val="28"/>
        </w:rPr>
      </w:pPr>
    </w:p>
    <w:p w:rsidR="00DC1200" w:rsidRDefault="00D73484">
      <w:pPr>
        <w:spacing w:before="94"/>
        <w:ind w:left="1521" w:right="1521"/>
        <w:jc w:val="center"/>
        <w:rPr>
          <w:b/>
          <w:sz w:val="20"/>
        </w:rPr>
      </w:pPr>
      <w:r>
        <w:rPr>
          <w:b/>
          <w:sz w:val="20"/>
        </w:rPr>
        <w:t>ANEXO I</w:t>
      </w:r>
    </w:p>
    <w:p w:rsidR="00DC1200" w:rsidRDefault="00DC1200">
      <w:pPr>
        <w:pStyle w:val="Textoindependiente"/>
        <w:spacing w:before="1"/>
        <w:ind w:left="0" w:firstLine="0"/>
        <w:rPr>
          <w:b/>
          <w:sz w:val="23"/>
        </w:rPr>
      </w:pPr>
    </w:p>
    <w:p w:rsidR="00DC1200" w:rsidRDefault="00DC1200">
      <w:pPr>
        <w:rPr>
          <w:sz w:val="23"/>
        </w:rPr>
        <w:sectPr w:rsidR="00DC1200">
          <w:pgSz w:w="11910" w:h="16840"/>
          <w:pgMar w:top="1400" w:right="400" w:bottom="280" w:left="400" w:header="611" w:footer="0" w:gutter="0"/>
          <w:cols w:space="720"/>
        </w:sectPr>
      </w:pPr>
    </w:p>
    <w:p w:rsidR="00DC1200" w:rsidRDefault="00DC1200">
      <w:pPr>
        <w:pStyle w:val="Textoindependiente"/>
        <w:ind w:left="0" w:firstLine="0"/>
        <w:rPr>
          <w:b/>
          <w:sz w:val="37"/>
        </w:rPr>
      </w:pPr>
    </w:p>
    <w:p w:rsidR="00DC1200" w:rsidRDefault="00D73484">
      <w:pPr>
        <w:ind w:left="1004"/>
        <w:rPr>
          <w:sz w:val="24"/>
        </w:rPr>
      </w:pPr>
      <w:r>
        <w:rPr>
          <w:sz w:val="24"/>
        </w:rPr>
        <w:t>D /Dª</w:t>
      </w:r>
    </w:p>
    <w:p w:rsidR="00DC1200" w:rsidRDefault="00D73484">
      <w:pPr>
        <w:spacing w:before="97"/>
        <w:ind w:left="1004"/>
        <w:rPr>
          <w:sz w:val="16"/>
        </w:rPr>
      </w:pPr>
      <w:r>
        <w:br w:type="column"/>
      </w:r>
      <w:r>
        <w:rPr>
          <w:sz w:val="16"/>
        </w:rPr>
        <w:lastRenderedPageBreak/>
        <w:t>(indicar el nombre y apellidos del Rector o Rectora)</w:t>
      </w:r>
    </w:p>
    <w:p w:rsidR="00DC1200" w:rsidRDefault="00DC1200">
      <w:pPr>
        <w:rPr>
          <w:sz w:val="16"/>
        </w:rPr>
        <w:sectPr w:rsidR="00DC1200">
          <w:type w:val="continuous"/>
          <w:pgSz w:w="11910" w:h="16840"/>
          <w:pgMar w:top="1240" w:right="400" w:bottom="280" w:left="400" w:header="720" w:footer="720" w:gutter="0"/>
          <w:cols w:num="2" w:space="720" w:equalWidth="0">
            <w:col w:w="1622" w:space="1068"/>
            <w:col w:w="8420"/>
          </w:cols>
        </w:sectPr>
      </w:pPr>
    </w:p>
    <w:p w:rsidR="00DC1200" w:rsidRDefault="00DC1200">
      <w:pPr>
        <w:pStyle w:val="Textoindependiente"/>
        <w:ind w:left="0" w:firstLine="0"/>
      </w:pPr>
    </w:p>
    <w:p w:rsidR="00DC1200" w:rsidRDefault="00DC1200">
      <w:pPr>
        <w:pStyle w:val="Textoindependiente"/>
        <w:spacing w:before="6"/>
        <w:ind w:left="0" w:firstLine="0"/>
        <w:rPr>
          <w:sz w:val="22"/>
        </w:rPr>
      </w:pPr>
    </w:p>
    <w:p w:rsidR="00DC1200" w:rsidRDefault="00DC1200">
      <w:pPr>
        <w:sectPr w:rsidR="00DC1200">
          <w:type w:val="continuous"/>
          <w:pgSz w:w="11910" w:h="16840"/>
          <w:pgMar w:top="1240" w:right="400" w:bottom="280" w:left="400" w:header="720" w:footer="720" w:gutter="0"/>
          <w:cols w:space="720"/>
        </w:sectPr>
      </w:pPr>
    </w:p>
    <w:p w:rsidR="00DC1200" w:rsidRDefault="00DC1200">
      <w:pPr>
        <w:pStyle w:val="Textoindependiente"/>
        <w:ind w:left="0" w:firstLine="0"/>
        <w:rPr>
          <w:sz w:val="26"/>
        </w:rPr>
      </w:pPr>
    </w:p>
    <w:p w:rsidR="00DC1200" w:rsidRDefault="00D73484">
      <w:pPr>
        <w:pStyle w:val="Ttulo1"/>
        <w:spacing w:before="197"/>
      </w:pPr>
      <w:r>
        <w:t>, Sr/Sra Rector/a Magnífico/a de la Universidad</w:t>
      </w:r>
    </w:p>
    <w:p w:rsidR="00DC1200" w:rsidRDefault="00DC1200">
      <w:pPr>
        <w:pStyle w:val="Textoindependiente"/>
        <w:ind w:left="0" w:firstLine="0"/>
        <w:rPr>
          <w:sz w:val="26"/>
        </w:rPr>
      </w:pPr>
    </w:p>
    <w:p w:rsidR="00DC1200" w:rsidRDefault="00DC1200">
      <w:pPr>
        <w:pStyle w:val="Textoindependiente"/>
        <w:spacing w:before="2"/>
        <w:ind w:left="0" w:firstLine="0"/>
        <w:rPr>
          <w:sz w:val="23"/>
        </w:rPr>
      </w:pPr>
    </w:p>
    <w:p w:rsidR="00DC1200" w:rsidRDefault="00D73484">
      <w:pPr>
        <w:ind w:left="1004"/>
        <w:rPr>
          <w:sz w:val="24"/>
        </w:rPr>
      </w:pPr>
      <w:r>
        <w:rPr>
          <w:sz w:val="24"/>
        </w:rPr>
        <w:t>En virtud de nombramiento efectuado</w:t>
      </w:r>
      <w:r>
        <w:rPr>
          <w:spacing w:val="54"/>
          <w:sz w:val="24"/>
        </w:rPr>
        <w:t xml:space="preserve"> </w:t>
      </w:r>
      <w:r>
        <w:rPr>
          <w:sz w:val="24"/>
        </w:rPr>
        <w:t>mediante:</w:t>
      </w:r>
    </w:p>
    <w:p w:rsidR="002638E7" w:rsidRDefault="00D73484">
      <w:pPr>
        <w:spacing w:before="97"/>
        <w:ind w:left="272"/>
      </w:pPr>
      <w:r>
        <w:br w:type="column"/>
      </w:r>
    </w:p>
    <w:p w:rsidR="00DC1200" w:rsidRDefault="00D73484">
      <w:pPr>
        <w:spacing w:before="97"/>
        <w:ind w:left="272"/>
        <w:rPr>
          <w:sz w:val="16"/>
        </w:rPr>
      </w:pPr>
      <w:r>
        <w:rPr>
          <w:sz w:val="16"/>
        </w:rPr>
        <w:t>(indicar el nombre de la Universidad solicitante)</w:t>
      </w:r>
    </w:p>
    <w:p w:rsidR="00DC1200" w:rsidRDefault="00DC1200">
      <w:pPr>
        <w:pStyle w:val="Textoindependiente"/>
        <w:spacing w:before="1"/>
        <w:ind w:left="0" w:firstLine="0"/>
        <w:rPr>
          <w:sz w:val="8"/>
        </w:rPr>
      </w:pPr>
    </w:p>
    <w:p w:rsidR="00DC1200" w:rsidRDefault="00DC1200" w:rsidP="002638E7">
      <w:pPr>
        <w:pStyle w:val="Textoindependiente"/>
        <w:ind w:left="120" w:firstLine="0"/>
        <w:sectPr w:rsidR="00DC1200">
          <w:type w:val="continuous"/>
          <w:pgSz w:w="11910" w:h="16840"/>
          <w:pgMar w:top="1240" w:right="400" w:bottom="280" w:left="400" w:header="720" w:footer="720" w:gutter="0"/>
          <w:cols w:num="2" w:space="720" w:equalWidth="0">
            <w:col w:w="6208" w:space="40"/>
            <w:col w:w="4862"/>
          </w:cols>
        </w:sectPr>
      </w:pPr>
    </w:p>
    <w:p w:rsidR="00DC1200" w:rsidRDefault="00DC1200">
      <w:pPr>
        <w:pStyle w:val="Textoindependiente"/>
        <w:spacing w:before="5"/>
        <w:ind w:left="0" w:firstLine="0"/>
        <w:rPr>
          <w:sz w:val="25"/>
        </w:rPr>
      </w:pPr>
    </w:p>
    <w:p w:rsidR="00DC1200" w:rsidRDefault="00D73484">
      <w:pPr>
        <w:tabs>
          <w:tab w:val="left" w:pos="4217"/>
          <w:tab w:val="left" w:pos="6960"/>
        </w:tabs>
        <w:spacing w:before="97"/>
        <w:ind w:left="1242"/>
        <w:rPr>
          <w:sz w:val="16"/>
        </w:rPr>
      </w:pPr>
      <w:r>
        <w:rPr>
          <w:sz w:val="16"/>
        </w:rPr>
        <w:t>(indicar, Decreto</w:t>
      </w:r>
      <w:r>
        <w:rPr>
          <w:spacing w:val="6"/>
          <w:sz w:val="16"/>
        </w:rPr>
        <w:t xml:space="preserve"> </w:t>
      </w:r>
      <w:r>
        <w:rPr>
          <w:sz w:val="16"/>
        </w:rPr>
        <w:t>de</w:t>
      </w:r>
      <w:r>
        <w:rPr>
          <w:spacing w:val="3"/>
          <w:sz w:val="16"/>
        </w:rPr>
        <w:t xml:space="preserve"> </w:t>
      </w:r>
      <w:r>
        <w:rPr>
          <w:sz w:val="16"/>
        </w:rPr>
        <w:t>nombramiento)</w:t>
      </w:r>
      <w:r>
        <w:rPr>
          <w:sz w:val="16"/>
        </w:rPr>
        <w:tab/>
        <w:t>(fecha</w:t>
      </w:r>
      <w:r>
        <w:rPr>
          <w:spacing w:val="5"/>
          <w:sz w:val="16"/>
        </w:rPr>
        <w:t xml:space="preserve"> </w:t>
      </w:r>
      <w:r>
        <w:rPr>
          <w:sz w:val="16"/>
        </w:rPr>
        <w:t>de</w:t>
      </w:r>
      <w:r>
        <w:rPr>
          <w:spacing w:val="8"/>
          <w:sz w:val="16"/>
        </w:rPr>
        <w:t xml:space="preserve"> </w:t>
      </w:r>
      <w:r>
        <w:rPr>
          <w:sz w:val="16"/>
        </w:rPr>
        <w:t>publicación)</w:t>
      </w:r>
      <w:r>
        <w:rPr>
          <w:sz w:val="16"/>
        </w:rPr>
        <w:tab/>
        <w:t>(indicar en qué Boletín</w:t>
      </w:r>
      <w:r>
        <w:rPr>
          <w:spacing w:val="3"/>
          <w:sz w:val="16"/>
        </w:rPr>
        <w:t xml:space="preserve"> </w:t>
      </w:r>
      <w:r>
        <w:rPr>
          <w:sz w:val="16"/>
        </w:rPr>
        <w:t>Oficial)</w:t>
      </w:r>
    </w:p>
    <w:p w:rsidR="00DC1200" w:rsidRDefault="00DC1200">
      <w:pPr>
        <w:pStyle w:val="Textoindependiente"/>
        <w:spacing w:before="5"/>
        <w:ind w:left="0" w:firstLine="0"/>
        <w:rPr>
          <w:sz w:val="8"/>
        </w:rPr>
      </w:pPr>
    </w:p>
    <w:p w:rsidR="00DC1200" w:rsidRDefault="00DC1200">
      <w:pPr>
        <w:pStyle w:val="Textoindependiente"/>
        <w:ind w:left="0" w:firstLine="0"/>
        <w:rPr>
          <w:sz w:val="18"/>
        </w:rPr>
      </w:pPr>
    </w:p>
    <w:p w:rsidR="00DC1200" w:rsidRDefault="00DC1200">
      <w:pPr>
        <w:pStyle w:val="Textoindependiente"/>
        <w:spacing w:before="7"/>
        <w:ind w:left="0" w:firstLine="0"/>
        <w:rPr>
          <w:sz w:val="18"/>
        </w:rPr>
      </w:pPr>
    </w:p>
    <w:p w:rsidR="00DC1200" w:rsidRDefault="00D73484">
      <w:pPr>
        <w:pStyle w:val="Ttulo1"/>
        <w:spacing w:line="364" w:lineRule="auto"/>
        <w:ind w:right="999"/>
        <w:jc w:val="both"/>
      </w:pPr>
      <w:r>
        <w:t>, por la presente muestro mi conformidad con la presentación de la solicitud de participación de la Universidad de la que soy Rector/a en el programa “Campus Inclusivos, Campus Sin Límites”, convocado por Resolución de 20 de mayo de 2015, de la Secretaría de Estado de Educación, Formación Profesional y Universidades.</w:t>
      </w:r>
    </w:p>
    <w:p w:rsidR="00DC1200" w:rsidRDefault="00D73484">
      <w:pPr>
        <w:spacing w:before="3"/>
        <w:ind w:left="1004"/>
        <w:jc w:val="both"/>
        <w:rPr>
          <w:sz w:val="24"/>
        </w:rPr>
      </w:pPr>
      <w:r>
        <w:rPr>
          <w:sz w:val="24"/>
        </w:rPr>
        <w:t>El proyecto aludido se ha presentado bajo la siguiente denominación:</w:t>
      </w:r>
    </w:p>
    <w:p w:rsidR="00DC1200" w:rsidRDefault="00DC1200">
      <w:pPr>
        <w:pStyle w:val="Textoindependiente"/>
        <w:spacing w:before="8"/>
        <w:ind w:left="0" w:firstLine="0"/>
        <w:rPr>
          <w:sz w:val="8"/>
        </w:rPr>
      </w:pPr>
    </w:p>
    <w:p w:rsidR="00DC1200" w:rsidRDefault="00DC1200">
      <w:pPr>
        <w:pStyle w:val="Textoindependiente"/>
        <w:spacing w:before="3"/>
        <w:ind w:left="0" w:firstLine="0"/>
        <w:rPr>
          <w:sz w:val="25"/>
        </w:rPr>
      </w:pPr>
    </w:p>
    <w:p w:rsidR="00DC1200" w:rsidRDefault="00D73484">
      <w:pPr>
        <w:tabs>
          <w:tab w:val="left" w:pos="2576"/>
          <w:tab w:val="left" w:pos="4270"/>
        </w:tabs>
        <w:spacing w:before="96"/>
        <w:ind w:left="1004"/>
        <w:rPr>
          <w:sz w:val="24"/>
        </w:rPr>
      </w:pPr>
      <w:r>
        <w:rPr>
          <w:sz w:val="24"/>
        </w:rPr>
        <w:t xml:space="preserve">Firmado </w:t>
      </w:r>
      <w:r>
        <w:rPr>
          <w:spacing w:val="8"/>
          <w:sz w:val="24"/>
        </w:rPr>
        <w:t xml:space="preserve"> </w:t>
      </w:r>
      <w:r>
        <w:rPr>
          <w:sz w:val="24"/>
        </w:rPr>
        <w:t>a</w:t>
      </w:r>
      <w:r>
        <w:rPr>
          <w:sz w:val="24"/>
        </w:rPr>
        <w:tab/>
        <w:t>de</w:t>
      </w:r>
      <w:r>
        <w:rPr>
          <w:sz w:val="24"/>
        </w:rPr>
        <w:tab/>
        <w:t>de</w:t>
      </w:r>
      <w:r>
        <w:rPr>
          <w:spacing w:val="1"/>
          <w:sz w:val="24"/>
        </w:rPr>
        <w:t xml:space="preserve"> </w:t>
      </w:r>
      <w:r>
        <w:rPr>
          <w:sz w:val="24"/>
        </w:rPr>
        <w:t>2015</w:t>
      </w:r>
    </w:p>
    <w:p w:rsidR="00DC1200" w:rsidRDefault="00DC1200">
      <w:pPr>
        <w:pStyle w:val="Textoindependiente"/>
        <w:spacing w:before="11"/>
        <w:ind w:left="0" w:firstLine="0"/>
        <w:rPr>
          <w:sz w:val="36"/>
        </w:rPr>
      </w:pPr>
    </w:p>
    <w:p w:rsidR="00DC1200" w:rsidRDefault="00D73484">
      <w:pPr>
        <w:ind w:left="1521" w:right="1521"/>
        <w:jc w:val="center"/>
        <w:rPr>
          <w:sz w:val="24"/>
        </w:rPr>
      </w:pPr>
      <w:r>
        <w:rPr>
          <w:sz w:val="24"/>
        </w:rPr>
        <w:t>El/La Rector/a</w:t>
      </w:r>
    </w:p>
    <w:p w:rsidR="00DC1200" w:rsidRDefault="00DC1200">
      <w:pPr>
        <w:pStyle w:val="Textoindependiente"/>
        <w:ind w:left="0" w:firstLine="0"/>
        <w:rPr>
          <w:sz w:val="26"/>
        </w:rPr>
      </w:pPr>
    </w:p>
    <w:p w:rsidR="00DC1200" w:rsidRDefault="00DC1200">
      <w:pPr>
        <w:pStyle w:val="Textoindependiente"/>
        <w:ind w:left="0" w:firstLine="0"/>
        <w:rPr>
          <w:sz w:val="26"/>
        </w:rPr>
      </w:pPr>
    </w:p>
    <w:p w:rsidR="00DC1200" w:rsidRDefault="00DC1200">
      <w:pPr>
        <w:pStyle w:val="Textoindependiente"/>
        <w:ind w:left="0" w:firstLine="0"/>
        <w:rPr>
          <w:sz w:val="26"/>
        </w:rPr>
      </w:pPr>
    </w:p>
    <w:p w:rsidR="00DC1200" w:rsidRDefault="00DC1200">
      <w:pPr>
        <w:pStyle w:val="Textoindependiente"/>
        <w:ind w:left="0" w:firstLine="0"/>
        <w:rPr>
          <w:sz w:val="26"/>
        </w:rPr>
      </w:pPr>
    </w:p>
    <w:p w:rsidR="00DC1200" w:rsidRDefault="00D73484">
      <w:pPr>
        <w:pStyle w:val="Textoindependiente"/>
        <w:spacing w:before="210"/>
        <w:ind w:left="2442" w:firstLine="0"/>
      </w:pPr>
      <w:r>
        <w:t>Firmado:</w:t>
      </w:r>
    </w:p>
    <w:p w:rsidR="00DC1200" w:rsidRDefault="00DC1200">
      <w:pPr>
        <w:pStyle w:val="Textoindependiente"/>
        <w:spacing w:before="2"/>
        <w:ind w:left="0" w:firstLine="0"/>
        <w:rPr>
          <w:sz w:val="28"/>
        </w:rPr>
      </w:pPr>
    </w:p>
    <w:p w:rsidR="00DC1200" w:rsidRDefault="00D73484">
      <w:pPr>
        <w:ind w:left="1521" w:right="1523"/>
        <w:jc w:val="center"/>
        <w:rPr>
          <w:sz w:val="18"/>
        </w:rPr>
      </w:pPr>
      <w:r>
        <w:rPr>
          <w:sz w:val="18"/>
        </w:rPr>
        <w:t>(El documento ha de ser firmado por el/la Rector/a de la Universidad e ir refrendado con sello oficial)</w:t>
      </w:r>
    </w:p>
    <w:p w:rsidR="00DC1200" w:rsidRDefault="00DC1200">
      <w:pPr>
        <w:pStyle w:val="Textoindependiente"/>
        <w:ind w:left="0" w:firstLine="0"/>
      </w:pPr>
    </w:p>
    <w:p w:rsidR="00DC1200" w:rsidRDefault="00DC1200">
      <w:pPr>
        <w:pStyle w:val="Textoindependiente"/>
        <w:ind w:left="0" w:firstLine="0"/>
      </w:pPr>
    </w:p>
    <w:p w:rsidR="00DC1200" w:rsidRDefault="00DC1200">
      <w:pPr>
        <w:pStyle w:val="Textoindependiente"/>
        <w:ind w:left="0" w:firstLine="0"/>
      </w:pPr>
      <w:bookmarkStart w:id="0" w:name="_GoBack"/>
      <w:bookmarkEnd w:id="0"/>
    </w:p>
    <w:p w:rsidR="00DC1200" w:rsidRDefault="00DC1200">
      <w:pPr>
        <w:pStyle w:val="Textoindependiente"/>
        <w:ind w:left="0" w:firstLine="0"/>
      </w:pPr>
    </w:p>
    <w:p w:rsidR="00DC1200" w:rsidRDefault="00DC1200">
      <w:pPr>
        <w:pStyle w:val="Textoindependiente"/>
        <w:spacing w:before="4"/>
        <w:ind w:left="0" w:firstLine="0"/>
        <w:rPr>
          <w:sz w:val="16"/>
        </w:rPr>
      </w:pPr>
    </w:p>
    <w:p w:rsidR="00DC1200" w:rsidRDefault="00D73484" w:rsidP="00F2299D">
      <w:r>
        <w:t>Sr. Director General de Política Universitaria C/ Torrelaguna, n.º 58 - 28071 Madrid</w:t>
      </w:r>
    </w:p>
    <w:p w:rsidR="00F2299D" w:rsidRDefault="00F2299D" w:rsidP="00F2299D">
      <w:r w:rsidRPr="00F2299D">
        <w:t>http://www.boe.es</w:t>
      </w:r>
      <w:r w:rsidRPr="00F2299D">
        <w:tab/>
        <w:t>BOLETÍN OFICIAL DEL ESTADO</w:t>
      </w:r>
      <w:r w:rsidRPr="00F2299D">
        <w:tab/>
        <w:t>D. L.: M-1/1958 - ISSN: 0212-033X</w:t>
      </w:r>
    </w:p>
    <w:p w:rsidR="00DC1200" w:rsidRDefault="00DC1200">
      <w:pPr>
        <w:pStyle w:val="Textoindependiente"/>
        <w:ind w:left="0" w:firstLine="0"/>
      </w:pPr>
    </w:p>
    <w:p w:rsidR="00F2299D" w:rsidRDefault="00F2299D">
      <w:pPr>
        <w:pStyle w:val="Textoindependiente"/>
        <w:spacing w:before="7"/>
        <w:ind w:left="0" w:firstLine="0"/>
      </w:pPr>
    </w:p>
    <w:p w:rsidR="00DC1200" w:rsidRDefault="00DC1200">
      <w:pPr>
        <w:pStyle w:val="Textoindependiente"/>
        <w:spacing w:before="7"/>
        <w:ind w:left="0" w:firstLine="0"/>
      </w:pPr>
    </w:p>
    <w:sectPr w:rsidR="00DC1200">
      <w:type w:val="continuous"/>
      <w:pgSz w:w="11910" w:h="16840"/>
      <w:pgMar w:top="1240" w:right="40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01" w:rsidRDefault="009D2D01">
      <w:r>
        <w:separator/>
      </w:r>
    </w:p>
  </w:endnote>
  <w:endnote w:type="continuationSeparator" w:id="0">
    <w:p w:rsidR="009D2D01" w:rsidRDefault="009D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01" w:rsidRDefault="009D2D01">
      <w:r>
        <w:separator/>
      </w:r>
    </w:p>
  </w:footnote>
  <w:footnote w:type="continuationSeparator" w:id="0">
    <w:p w:rsidR="009D2D01" w:rsidRDefault="009D2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007"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031"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65" type="#_x0000_t202" style="position:absolute;margin-left:143.85pt;margin-top:38pt;width:307.5pt;height:47.15pt;z-index:-15400;mso-position-horizontal-relative:page;mso-position-vertical-relative:page" filled="f" stroked="f">
          <v:textbox inset="0,0,0,0">
            <w:txbxContent>
              <w:p w:rsidR="00DC1200" w:rsidRDefault="00D73484">
                <w:pPr>
                  <w:spacing w:before="7"/>
                  <w:jc w:val="center"/>
                  <w:rPr>
                    <w:b/>
                    <w:sz w:val="40"/>
                  </w:rPr>
                </w:pPr>
                <w:r>
                  <w:rPr>
                    <w:b/>
                    <w:color w:val="00447A"/>
                    <w:sz w:val="40"/>
                  </w:rPr>
                  <w:t xml:space="preserve">BOLETÍN OFICIAL DEL </w:t>
                </w:r>
                <w:r>
                  <w:rPr>
                    <w:b/>
                    <w:color w:val="00447A"/>
                    <w:spacing w:val="-6"/>
                    <w:sz w:val="40"/>
                  </w:rPr>
                  <w:t>ESTADO</w:t>
                </w:r>
              </w:p>
              <w:p w:rsidR="00DC1200" w:rsidRDefault="00D73484">
                <w:pPr>
                  <w:spacing w:before="226"/>
                  <w:ind w:left="1"/>
                  <w:jc w:val="center"/>
                  <w:rPr>
                    <w:b/>
                    <w:sz w:val="20"/>
                  </w:rPr>
                </w:pPr>
                <w:r>
                  <w:rPr>
                    <w:b/>
                    <w:color w:val="00447A"/>
                    <w:sz w:val="20"/>
                  </w:rPr>
                  <w:t>Lunes 25 de mayo de 2015</w:t>
                </w:r>
              </w:p>
            </w:txbxContent>
          </v:textbox>
          <w10:wrap anchorx="page" anchory="page"/>
        </v:shape>
      </w:pict>
    </w:r>
    <w:r w:rsidR="009D2D01">
      <w:pict>
        <v:shape id="_x0000_s2064" type="#_x0000_t202" style="position:absolute;margin-left:27.35pt;margin-top:71.95pt;width:46.45pt;height:13.2pt;z-index:-15376;mso-position-horizontal-relative:page;mso-position-vertical-relative:page" filled="f" stroked="f">
          <v:textbox inset="0,0,0,0">
            <w:txbxContent>
              <w:p w:rsidR="00DC1200" w:rsidRDefault="00D73484">
                <w:pPr>
                  <w:spacing w:before="13"/>
                  <w:ind w:left="20"/>
                  <w:rPr>
                    <w:b/>
                    <w:sz w:val="20"/>
                  </w:rPr>
                </w:pPr>
                <w:r>
                  <w:rPr>
                    <w:b/>
                    <w:color w:val="00447A"/>
                    <w:sz w:val="20"/>
                  </w:rPr>
                  <w:t>Núm. 124</w:t>
                </w:r>
              </w:p>
            </w:txbxContent>
          </v:textbox>
          <w10:wrap anchorx="page" anchory="page"/>
        </v:shape>
      </w:pict>
    </w:r>
    <w:r w:rsidR="009D2D01">
      <w:pict>
        <v:shape id="_x0000_s2063" type="#_x0000_t202" style="position:absolute;margin-left:471.4pt;margin-top:71.95pt;width:97.55pt;height:13.2pt;z-index:-15352;mso-position-horizontal-relative:page;mso-position-vertical-relative:page" filled="f" stroked="f">
          <v:textbox inset="0,0,0,0">
            <w:txbxContent>
              <w:p w:rsidR="00DC1200" w:rsidRDefault="00D73484">
                <w:pPr>
                  <w:spacing w:before="13"/>
                  <w:ind w:left="20"/>
                  <w:rPr>
                    <w:b/>
                    <w:sz w:val="20"/>
                  </w:rPr>
                </w:pPr>
                <w:r>
                  <w:rPr>
                    <w:b/>
                    <w:color w:val="00447A"/>
                    <w:sz w:val="20"/>
                  </w:rPr>
                  <w:t>Sec. III. Pág. 43776</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655"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679"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52" type="#_x0000_t202" style="position:absolute;margin-left:143.85pt;margin-top:38pt;width:307.5pt;height:47.15pt;z-index:-14752;mso-position-horizontal-relative:page;mso-position-vertical-relative:page" filled="f" stroked="f">
          <v:textbox inset="0,0,0,0">
            <w:txbxContent>
              <w:p w:rsidR="00DC1200" w:rsidRDefault="00D73484">
                <w:pPr>
                  <w:spacing w:before="7"/>
                  <w:jc w:val="center"/>
                  <w:rPr>
                    <w:b/>
                    <w:sz w:val="40"/>
                  </w:rPr>
                </w:pPr>
                <w:r>
                  <w:rPr>
                    <w:b/>
                    <w:color w:val="00447A"/>
                    <w:sz w:val="40"/>
                  </w:rPr>
                  <w:t xml:space="preserve">BOLETÍN OFICIAL DEL </w:t>
                </w:r>
                <w:r>
                  <w:rPr>
                    <w:b/>
                    <w:color w:val="00447A"/>
                    <w:spacing w:val="-6"/>
                    <w:sz w:val="40"/>
                  </w:rPr>
                  <w:t>ESTADO</w:t>
                </w:r>
              </w:p>
              <w:p w:rsidR="00DC1200" w:rsidRDefault="00D73484">
                <w:pPr>
                  <w:spacing w:before="226"/>
                  <w:ind w:left="1"/>
                  <w:jc w:val="center"/>
                  <w:rPr>
                    <w:b/>
                    <w:sz w:val="20"/>
                  </w:rPr>
                </w:pPr>
                <w:r>
                  <w:rPr>
                    <w:b/>
                    <w:color w:val="00447A"/>
                    <w:sz w:val="20"/>
                  </w:rPr>
                  <w:t>Lunes 25 de mayo de 2015</w:t>
                </w:r>
              </w:p>
            </w:txbxContent>
          </v:textbox>
          <w10:wrap anchorx="page" anchory="page"/>
        </v:shape>
      </w:pict>
    </w:r>
    <w:r w:rsidR="009D2D01">
      <w:pict>
        <v:shape id="_x0000_s2051" type="#_x0000_t202" style="position:absolute;margin-left:27.35pt;margin-top:71.95pt;width:46.45pt;height:13.2pt;z-index:-14728;mso-position-horizontal-relative:page;mso-position-vertical-relative:page" filled="f" stroked="f">
          <v:textbox inset="0,0,0,0">
            <w:txbxContent>
              <w:p w:rsidR="00DC1200" w:rsidRDefault="00D73484">
                <w:pPr>
                  <w:spacing w:before="13"/>
                  <w:ind w:left="20"/>
                  <w:rPr>
                    <w:b/>
                    <w:sz w:val="20"/>
                  </w:rPr>
                </w:pPr>
                <w:r>
                  <w:rPr>
                    <w:b/>
                    <w:color w:val="00447A"/>
                    <w:sz w:val="20"/>
                  </w:rPr>
                  <w:t>Núm. 124</w:t>
                </w:r>
              </w:p>
            </w:txbxContent>
          </v:textbox>
          <w10:wrap anchorx="page" anchory="page"/>
        </v:shape>
      </w:pict>
    </w:r>
    <w:r w:rsidR="009D2D01">
      <w:pict>
        <v:shape id="_x0000_s2050" type="#_x0000_t202" style="position:absolute;margin-left:471.4pt;margin-top:71.95pt;width:97.55pt;height:13.2pt;z-index:-14704;mso-position-horizontal-relative:page;mso-position-vertical-relative:page" filled="f" stroked="f">
          <v:textbox inset="0,0,0,0">
            <w:txbxContent>
              <w:p w:rsidR="00DC1200" w:rsidRDefault="00D73484">
                <w:pPr>
                  <w:spacing w:before="13"/>
                  <w:ind w:left="20"/>
                  <w:rPr>
                    <w:b/>
                    <w:sz w:val="20"/>
                  </w:rPr>
                </w:pPr>
                <w:r>
                  <w:rPr>
                    <w:b/>
                    <w:color w:val="00447A"/>
                    <w:sz w:val="20"/>
                  </w:rPr>
                  <w:t xml:space="preserve">Sec. III. Pág. </w:t>
                </w:r>
                <w:r>
                  <w:fldChar w:fldCharType="begin"/>
                </w:r>
                <w:r>
                  <w:rPr>
                    <w:b/>
                    <w:color w:val="00447A"/>
                    <w:sz w:val="20"/>
                  </w:rPr>
                  <w:instrText xml:space="preserve"> PAGE </w:instrText>
                </w:r>
                <w:r>
                  <w:fldChar w:fldCharType="separate"/>
                </w:r>
                <w:r w:rsidR="00F2299D">
                  <w:rPr>
                    <w:b/>
                    <w:noProof/>
                    <w:color w:val="00447A"/>
                    <w:sz w:val="20"/>
                  </w:rPr>
                  <w:t>43785</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19935"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1" name="image1.png" descr="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19959"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3" name="image2.png" descr="Logotipo B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66" type="#_x0000_t202" style="position:absolute;margin-left:143.85pt;margin-top:38pt;width:307.5pt;height:24.35pt;z-index:-15472;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199"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223"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61" type="#_x0000_t202" style="position:absolute;margin-left:143.85pt;margin-top:38pt;width:307.5pt;height:24.35pt;z-index:-15208;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127"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151"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62" type="#_x0000_t202" style="position:absolute;margin-left:143.85pt;margin-top:38pt;width:307.5pt;height:24.35pt;z-index:-15280;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391"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415"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57" type="#_x0000_t202" style="position:absolute;margin-left:143.85pt;margin-top:38pt;width:307.5pt;height:47.15pt;z-index:-15016;mso-position-horizontal-relative:page;mso-position-vertical-relative:page" filled="f" stroked="f">
          <v:textbox inset="0,0,0,0">
            <w:txbxContent>
              <w:p w:rsidR="00DC1200" w:rsidRDefault="00D73484">
                <w:pPr>
                  <w:spacing w:before="7"/>
                  <w:jc w:val="center"/>
                  <w:rPr>
                    <w:b/>
                    <w:sz w:val="40"/>
                  </w:rPr>
                </w:pPr>
                <w:r>
                  <w:rPr>
                    <w:b/>
                    <w:color w:val="00447A"/>
                    <w:sz w:val="40"/>
                  </w:rPr>
                  <w:t xml:space="preserve">BOLETÍN OFICIAL DEL </w:t>
                </w:r>
                <w:r>
                  <w:rPr>
                    <w:b/>
                    <w:color w:val="00447A"/>
                    <w:spacing w:val="-6"/>
                    <w:sz w:val="40"/>
                  </w:rPr>
                  <w:t>ESTADO</w:t>
                </w:r>
              </w:p>
              <w:p w:rsidR="00DC1200" w:rsidRDefault="00D73484">
                <w:pPr>
                  <w:spacing w:before="226"/>
                  <w:ind w:left="1"/>
                  <w:jc w:val="center"/>
                  <w:rPr>
                    <w:b/>
                    <w:sz w:val="20"/>
                  </w:rPr>
                </w:pPr>
                <w:r>
                  <w:rPr>
                    <w:b/>
                    <w:color w:val="00447A"/>
                    <w:sz w:val="20"/>
                  </w:rPr>
                  <w:t>Lunes 25 de mayo de 2015</w:t>
                </w:r>
              </w:p>
            </w:txbxContent>
          </v:textbox>
          <w10:wrap anchorx="page" anchory="page"/>
        </v:shape>
      </w:pict>
    </w:r>
    <w:r w:rsidR="009D2D01">
      <w:pict>
        <v:shape id="_x0000_s2056" type="#_x0000_t202" style="position:absolute;margin-left:27.35pt;margin-top:71.95pt;width:46.45pt;height:13.2pt;z-index:-14992;mso-position-horizontal-relative:page;mso-position-vertical-relative:page" filled="f" stroked="f">
          <v:textbox inset="0,0,0,0">
            <w:txbxContent>
              <w:p w:rsidR="00DC1200" w:rsidRDefault="00D73484">
                <w:pPr>
                  <w:spacing w:before="13"/>
                  <w:ind w:left="20"/>
                  <w:rPr>
                    <w:b/>
                    <w:sz w:val="20"/>
                  </w:rPr>
                </w:pPr>
                <w:r>
                  <w:rPr>
                    <w:b/>
                    <w:color w:val="00447A"/>
                    <w:sz w:val="20"/>
                  </w:rPr>
                  <w:t>Núm. 124</w:t>
                </w:r>
              </w:p>
            </w:txbxContent>
          </v:textbox>
          <w10:wrap anchorx="page" anchory="page"/>
        </v:shape>
      </w:pict>
    </w:r>
    <w:r w:rsidR="009D2D01">
      <w:pict>
        <v:shape id="_x0000_s2055" type="#_x0000_t202" style="position:absolute;margin-left:471.4pt;margin-top:71.95pt;width:97.55pt;height:13.2pt;z-index:-14968;mso-position-horizontal-relative:page;mso-position-vertical-relative:page" filled="f" stroked="f">
          <v:textbox inset="0,0,0,0">
            <w:txbxContent>
              <w:p w:rsidR="00DC1200" w:rsidRDefault="00D73484">
                <w:pPr>
                  <w:spacing w:before="13"/>
                  <w:ind w:left="20"/>
                  <w:rPr>
                    <w:b/>
                    <w:sz w:val="20"/>
                  </w:rPr>
                </w:pPr>
                <w:r>
                  <w:rPr>
                    <w:b/>
                    <w:color w:val="00447A"/>
                    <w:sz w:val="20"/>
                  </w:rPr>
                  <w:t>Sec. III. Pág. 43780</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271"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295"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60" type="#_x0000_t202" style="position:absolute;margin-left:143.85pt;margin-top:38pt;width:307.5pt;height:47.15pt;z-index:-15136;mso-position-horizontal-relative:page;mso-position-vertical-relative:page" filled="f" stroked="f">
          <v:textbox inset="0,0,0,0">
            <w:txbxContent>
              <w:p w:rsidR="00DC1200" w:rsidRDefault="00D73484">
                <w:pPr>
                  <w:spacing w:before="7"/>
                  <w:jc w:val="center"/>
                  <w:rPr>
                    <w:b/>
                    <w:sz w:val="40"/>
                  </w:rPr>
                </w:pPr>
                <w:r>
                  <w:rPr>
                    <w:b/>
                    <w:color w:val="00447A"/>
                    <w:sz w:val="40"/>
                  </w:rPr>
                  <w:t xml:space="preserve">BOLETÍN OFICIAL DEL </w:t>
                </w:r>
                <w:r>
                  <w:rPr>
                    <w:b/>
                    <w:color w:val="00447A"/>
                    <w:spacing w:val="-6"/>
                    <w:sz w:val="40"/>
                  </w:rPr>
                  <w:t>ESTADO</w:t>
                </w:r>
              </w:p>
              <w:p w:rsidR="00DC1200" w:rsidRDefault="00D73484">
                <w:pPr>
                  <w:spacing w:before="226"/>
                  <w:ind w:left="1"/>
                  <w:jc w:val="center"/>
                  <w:rPr>
                    <w:b/>
                    <w:sz w:val="20"/>
                  </w:rPr>
                </w:pPr>
                <w:r>
                  <w:rPr>
                    <w:b/>
                    <w:color w:val="00447A"/>
                    <w:sz w:val="20"/>
                  </w:rPr>
                  <w:t>Lunes 25 de mayo de 2015</w:t>
                </w:r>
              </w:p>
            </w:txbxContent>
          </v:textbox>
          <w10:wrap anchorx="page" anchory="page"/>
        </v:shape>
      </w:pict>
    </w:r>
    <w:r w:rsidR="009D2D01">
      <w:pict>
        <v:shape id="_x0000_s2059" type="#_x0000_t202" style="position:absolute;margin-left:27.35pt;margin-top:71.95pt;width:46.45pt;height:13.2pt;z-index:-15112;mso-position-horizontal-relative:page;mso-position-vertical-relative:page" filled="f" stroked="f">
          <v:textbox inset="0,0,0,0">
            <w:txbxContent>
              <w:p w:rsidR="00DC1200" w:rsidRDefault="00D73484">
                <w:pPr>
                  <w:spacing w:before="13"/>
                  <w:ind w:left="20"/>
                  <w:rPr>
                    <w:b/>
                    <w:sz w:val="20"/>
                  </w:rPr>
                </w:pPr>
                <w:r>
                  <w:rPr>
                    <w:b/>
                    <w:color w:val="00447A"/>
                    <w:sz w:val="20"/>
                  </w:rPr>
                  <w:t>Núm. 124</w:t>
                </w:r>
              </w:p>
            </w:txbxContent>
          </v:textbox>
          <w10:wrap anchorx="page" anchory="page"/>
        </v:shape>
      </w:pict>
    </w:r>
    <w:r w:rsidR="009D2D01">
      <w:pict>
        <v:shape id="_x0000_s2058" type="#_x0000_t202" style="position:absolute;margin-left:471.4pt;margin-top:71.95pt;width:96.55pt;height:13.2pt;z-index:-15088;mso-position-horizontal-relative:page;mso-position-vertical-relative:page" filled="f" stroked="f">
          <v:textbox inset="0,0,0,0">
            <w:txbxContent>
              <w:p w:rsidR="00DC1200" w:rsidRDefault="00D73484">
                <w:pPr>
                  <w:spacing w:before="13"/>
                  <w:ind w:left="20"/>
                  <w:rPr>
                    <w:b/>
                    <w:sz w:val="20"/>
                  </w:rPr>
                </w:pPr>
                <w:r>
                  <w:rPr>
                    <w:b/>
                    <w:color w:val="00447A"/>
                    <w:sz w:val="20"/>
                  </w:rPr>
                  <w:t>Sec. III. Pág. 43779</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583"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607"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53" type="#_x0000_t202" style="position:absolute;margin-left:143.85pt;margin-top:38pt;width:307.5pt;height:24.35pt;z-index:-14824;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511"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535"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54" type="#_x0000_t202" style="position:absolute;margin-left:143.85pt;margin-top:38pt;width:307.5pt;height:24.35pt;z-index:-14896;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00" w:rsidRDefault="00D73484">
    <w:pPr>
      <w:pStyle w:val="Textoindependiente"/>
      <w:spacing w:line="14" w:lineRule="auto"/>
      <w:ind w:left="0" w:firstLine="0"/>
    </w:pPr>
    <w:r>
      <w:rPr>
        <w:noProof/>
        <w:lang w:val="es-ES" w:eastAsia="es-ES"/>
      </w:rPr>
      <w:drawing>
        <wp:anchor distT="0" distB="0" distL="0" distR="0" simplePos="0" relativeHeight="268420775" behindDoc="1" locked="0" layoutInCell="1" allowOverlap="1">
          <wp:simplePos x="0" y="0"/>
          <wp:positionH relativeFrom="page">
            <wp:posOffset>6819821</wp:posOffset>
          </wp:positionH>
          <wp:positionV relativeFrom="page">
            <wp:posOffset>387794</wp:posOffset>
          </wp:positionV>
          <wp:extent cx="377216" cy="401640"/>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 cstate="print"/>
                  <a:stretch>
                    <a:fillRect/>
                  </a:stretch>
                </pic:blipFill>
                <pic:spPr>
                  <a:xfrm>
                    <a:off x="0" y="0"/>
                    <a:ext cx="377216" cy="401640"/>
                  </a:xfrm>
                  <a:prstGeom prst="rect">
                    <a:avLst/>
                  </a:prstGeom>
                </pic:spPr>
              </pic:pic>
            </a:graphicData>
          </a:graphic>
        </wp:anchor>
      </w:drawing>
    </w:r>
    <w:r>
      <w:rPr>
        <w:noProof/>
        <w:lang w:val="es-ES" w:eastAsia="es-ES"/>
      </w:rPr>
      <w:drawing>
        <wp:anchor distT="0" distB="0" distL="0" distR="0" simplePos="0" relativeHeight="268420799" behindDoc="1" locked="0" layoutInCell="1" allowOverlap="1">
          <wp:simplePos x="0" y="0"/>
          <wp:positionH relativeFrom="page">
            <wp:posOffset>361147</wp:posOffset>
          </wp:positionH>
          <wp:positionV relativeFrom="page">
            <wp:posOffset>447205</wp:posOffset>
          </wp:positionV>
          <wp:extent cx="753696" cy="31520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2" cstate="print"/>
                  <a:stretch>
                    <a:fillRect/>
                  </a:stretch>
                </pic:blipFill>
                <pic:spPr>
                  <a:xfrm>
                    <a:off x="0" y="0"/>
                    <a:ext cx="753696" cy="315200"/>
                  </a:xfrm>
                  <a:prstGeom prst="rect">
                    <a:avLst/>
                  </a:prstGeom>
                </pic:spPr>
              </pic:pic>
            </a:graphicData>
          </a:graphic>
        </wp:anchor>
      </w:drawing>
    </w:r>
    <w:r w:rsidR="009D2D01">
      <w:pict>
        <v:shapetype id="_x0000_t202" coordsize="21600,21600" o:spt="202" path="m,l,21600r21600,l21600,xe">
          <v:stroke joinstyle="miter"/>
          <v:path gradientshapeok="t" o:connecttype="rect"/>
        </v:shapetype>
        <v:shape id="_x0000_s2049" type="#_x0000_t202" style="position:absolute;margin-left:143.85pt;margin-top:38pt;width:307.5pt;height:24.35pt;z-index:-14632;mso-position-horizontal-relative:page;mso-position-vertical-relative:page" filled="f" stroked="f">
          <v:textbox inset="0,0,0,0">
            <w:txbxContent>
              <w:p w:rsidR="00DC1200" w:rsidRDefault="00D73484">
                <w:pPr>
                  <w:spacing w:before="7"/>
                  <w:ind w:left="20"/>
                  <w:rPr>
                    <w:b/>
                    <w:sz w:val="40"/>
                  </w:rPr>
                </w:pPr>
                <w:r>
                  <w:rPr>
                    <w:b/>
                    <w:color w:val="00447A"/>
                    <w:sz w:val="40"/>
                  </w:rPr>
                  <w:t xml:space="preserve">BOLETÍN OFICIAL DEL </w:t>
                </w:r>
                <w:r>
                  <w:rPr>
                    <w:b/>
                    <w:color w:val="00447A"/>
                    <w:spacing w:val="-6"/>
                    <w:sz w:val="40"/>
                  </w:rPr>
                  <w:t>ESTADO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102"/>
    <w:multiLevelType w:val="hybridMultilevel"/>
    <w:tmpl w:val="4890367E"/>
    <w:lvl w:ilvl="0" w:tplc="0A2EE48E">
      <w:start w:val="1"/>
      <w:numFmt w:val="decimal"/>
      <w:lvlText w:val="%1."/>
      <w:lvlJc w:val="left"/>
      <w:pPr>
        <w:ind w:left="1584" w:hanging="367"/>
        <w:jc w:val="left"/>
      </w:pPr>
      <w:rPr>
        <w:rFonts w:ascii="Arial" w:eastAsia="Arial" w:hAnsi="Arial" w:cs="Arial" w:hint="default"/>
        <w:spacing w:val="-23"/>
        <w:w w:val="100"/>
        <w:sz w:val="20"/>
        <w:szCs w:val="20"/>
      </w:rPr>
    </w:lvl>
    <w:lvl w:ilvl="1" w:tplc="D830451C">
      <w:numFmt w:val="bullet"/>
      <w:lvlText w:val="•"/>
      <w:lvlJc w:val="left"/>
      <w:pPr>
        <w:ind w:left="2532" w:hanging="367"/>
      </w:pPr>
      <w:rPr>
        <w:rFonts w:hint="default"/>
      </w:rPr>
    </w:lvl>
    <w:lvl w:ilvl="2" w:tplc="A6C0B72A">
      <w:numFmt w:val="bullet"/>
      <w:lvlText w:val="•"/>
      <w:lvlJc w:val="left"/>
      <w:pPr>
        <w:ind w:left="3485" w:hanging="367"/>
      </w:pPr>
      <w:rPr>
        <w:rFonts w:hint="default"/>
      </w:rPr>
    </w:lvl>
    <w:lvl w:ilvl="3" w:tplc="536E317C">
      <w:numFmt w:val="bullet"/>
      <w:lvlText w:val="•"/>
      <w:lvlJc w:val="left"/>
      <w:pPr>
        <w:ind w:left="4437" w:hanging="367"/>
      </w:pPr>
      <w:rPr>
        <w:rFonts w:hint="default"/>
      </w:rPr>
    </w:lvl>
    <w:lvl w:ilvl="4" w:tplc="F0D238C4">
      <w:numFmt w:val="bullet"/>
      <w:lvlText w:val="•"/>
      <w:lvlJc w:val="left"/>
      <w:pPr>
        <w:ind w:left="5390" w:hanging="367"/>
      </w:pPr>
      <w:rPr>
        <w:rFonts w:hint="default"/>
      </w:rPr>
    </w:lvl>
    <w:lvl w:ilvl="5" w:tplc="3C8C2E36">
      <w:numFmt w:val="bullet"/>
      <w:lvlText w:val="•"/>
      <w:lvlJc w:val="left"/>
      <w:pPr>
        <w:ind w:left="6342" w:hanging="367"/>
      </w:pPr>
      <w:rPr>
        <w:rFonts w:hint="default"/>
      </w:rPr>
    </w:lvl>
    <w:lvl w:ilvl="6" w:tplc="3C107E9C">
      <w:numFmt w:val="bullet"/>
      <w:lvlText w:val="•"/>
      <w:lvlJc w:val="left"/>
      <w:pPr>
        <w:ind w:left="7295" w:hanging="367"/>
      </w:pPr>
      <w:rPr>
        <w:rFonts w:hint="default"/>
      </w:rPr>
    </w:lvl>
    <w:lvl w:ilvl="7" w:tplc="A77E25E2">
      <w:numFmt w:val="bullet"/>
      <w:lvlText w:val="•"/>
      <w:lvlJc w:val="left"/>
      <w:pPr>
        <w:ind w:left="8247" w:hanging="367"/>
      </w:pPr>
      <w:rPr>
        <w:rFonts w:hint="default"/>
      </w:rPr>
    </w:lvl>
    <w:lvl w:ilvl="8" w:tplc="A8FA1FE4">
      <w:numFmt w:val="bullet"/>
      <w:lvlText w:val="•"/>
      <w:lvlJc w:val="left"/>
      <w:pPr>
        <w:ind w:left="9200" w:hanging="367"/>
      </w:pPr>
      <w:rPr>
        <w:rFonts w:hint="default"/>
      </w:rPr>
    </w:lvl>
  </w:abstractNum>
  <w:abstractNum w:abstractNumId="1" w15:restartNumberingAfterBreak="0">
    <w:nsid w:val="02180297"/>
    <w:multiLevelType w:val="hybridMultilevel"/>
    <w:tmpl w:val="16F291E8"/>
    <w:lvl w:ilvl="0" w:tplc="E2D6E9CC">
      <w:start w:val="1"/>
      <w:numFmt w:val="decimal"/>
      <w:lvlText w:val="%1."/>
      <w:lvlJc w:val="left"/>
      <w:pPr>
        <w:ind w:left="1584" w:hanging="367"/>
        <w:jc w:val="left"/>
      </w:pPr>
      <w:rPr>
        <w:rFonts w:ascii="Arial" w:eastAsia="Arial" w:hAnsi="Arial" w:cs="Arial" w:hint="default"/>
        <w:spacing w:val="-23"/>
        <w:w w:val="100"/>
        <w:sz w:val="20"/>
        <w:szCs w:val="20"/>
      </w:rPr>
    </w:lvl>
    <w:lvl w:ilvl="1" w:tplc="B5FE7706">
      <w:numFmt w:val="bullet"/>
      <w:lvlText w:val="•"/>
      <w:lvlJc w:val="left"/>
      <w:pPr>
        <w:ind w:left="2532" w:hanging="367"/>
      </w:pPr>
      <w:rPr>
        <w:rFonts w:hint="default"/>
      </w:rPr>
    </w:lvl>
    <w:lvl w:ilvl="2" w:tplc="7C0A01F0">
      <w:numFmt w:val="bullet"/>
      <w:lvlText w:val="•"/>
      <w:lvlJc w:val="left"/>
      <w:pPr>
        <w:ind w:left="3485" w:hanging="367"/>
      </w:pPr>
      <w:rPr>
        <w:rFonts w:hint="default"/>
      </w:rPr>
    </w:lvl>
    <w:lvl w:ilvl="3" w:tplc="9C5CF674">
      <w:numFmt w:val="bullet"/>
      <w:lvlText w:val="•"/>
      <w:lvlJc w:val="left"/>
      <w:pPr>
        <w:ind w:left="4437" w:hanging="367"/>
      </w:pPr>
      <w:rPr>
        <w:rFonts w:hint="default"/>
      </w:rPr>
    </w:lvl>
    <w:lvl w:ilvl="4" w:tplc="5BE4C44E">
      <w:numFmt w:val="bullet"/>
      <w:lvlText w:val="•"/>
      <w:lvlJc w:val="left"/>
      <w:pPr>
        <w:ind w:left="5390" w:hanging="367"/>
      </w:pPr>
      <w:rPr>
        <w:rFonts w:hint="default"/>
      </w:rPr>
    </w:lvl>
    <w:lvl w:ilvl="5" w:tplc="6A385B40">
      <w:numFmt w:val="bullet"/>
      <w:lvlText w:val="•"/>
      <w:lvlJc w:val="left"/>
      <w:pPr>
        <w:ind w:left="6342" w:hanging="367"/>
      </w:pPr>
      <w:rPr>
        <w:rFonts w:hint="default"/>
      </w:rPr>
    </w:lvl>
    <w:lvl w:ilvl="6" w:tplc="12E2CCFA">
      <w:numFmt w:val="bullet"/>
      <w:lvlText w:val="•"/>
      <w:lvlJc w:val="left"/>
      <w:pPr>
        <w:ind w:left="7295" w:hanging="367"/>
      </w:pPr>
      <w:rPr>
        <w:rFonts w:hint="default"/>
      </w:rPr>
    </w:lvl>
    <w:lvl w:ilvl="7" w:tplc="27ECCD8C">
      <w:numFmt w:val="bullet"/>
      <w:lvlText w:val="•"/>
      <w:lvlJc w:val="left"/>
      <w:pPr>
        <w:ind w:left="8247" w:hanging="367"/>
      </w:pPr>
      <w:rPr>
        <w:rFonts w:hint="default"/>
      </w:rPr>
    </w:lvl>
    <w:lvl w:ilvl="8" w:tplc="FACC2018">
      <w:numFmt w:val="bullet"/>
      <w:lvlText w:val="•"/>
      <w:lvlJc w:val="left"/>
      <w:pPr>
        <w:ind w:left="9200" w:hanging="367"/>
      </w:pPr>
      <w:rPr>
        <w:rFonts w:hint="default"/>
      </w:rPr>
    </w:lvl>
  </w:abstractNum>
  <w:abstractNum w:abstractNumId="2" w15:restartNumberingAfterBreak="0">
    <w:nsid w:val="0CCD43FD"/>
    <w:multiLevelType w:val="hybridMultilevel"/>
    <w:tmpl w:val="0516A0C4"/>
    <w:lvl w:ilvl="0" w:tplc="FEEE9892">
      <w:start w:val="1"/>
      <w:numFmt w:val="decimal"/>
      <w:lvlText w:val="%1."/>
      <w:lvlJc w:val="left"/>
      <w:pPr>
        <w:ind w:left="1584" w:hanging="367"/>
        <w:jc w:val="left"/>
      </w:pPr>
      <w:rPr>
        <w:rFonts w:ascii="Arial" w:eastAsia="Arial" w:hAnsi="Arial" w:cs="Arial" w:hint="default"/>
        <w:spacing w:val="-23"/>
        <w:w w:val="100"/>
        <w:sz w:val="20"/>
        <w:szCs w:val="20"/>
      </w:rPr>
    </w:lvl>
    <w:lvl w:ilvl="1" w:tplc="90F81E1A">
      <w:numFmt w:val="bullet"/>
      <w:lvlText w:val="•"/>
      <w:lvlJc w:val="left"/>
      <w:pPr>
        <w:ind w:left="2532" w:hanging="367"/>
      </w:pPr>
      <w:rPr>
        <w:rFonts w:hint="default"/>
      </w:rPr>
    </w:lvl>
    <w:lvl w:ilvl="2" w:tplc="0D5AB262">
      <w:numFmt w:val="bullet"/>
      <w:lvlText w:val="•"/>
      <w:lvlJc w:val="left"/>
      <w:pPr>
        <w:ind w:left="3485" w:hanging="367"/>
      </w:pPr>
      <w:rPr>
        <w:rFonts w:hint="default"/>
      </w:rPr>
    </w:lvl>
    <w:lvl w:ilvl="3" w:tplc="DFF2CEB8">
      <w:numFmt w:val="bullet"/>
      <w:lvlText w:val="•"/>
      <w:lvlJc w:val="left"/>
      <w:pPr>
        <w:ind w:left="4437" w:hanging="367"/>
      </w:pPr>
      <w:rPr>
        <w:rFonts w:hint="default"/>
      </w:rPr>
    </w:lvl>
    <w:lvl w:ilvl="4" w:tplc="DE62E038">
      <w:numFmt w:val="bullet"/>
      <w:lvlText w:val="•"/>
      <w:lvlJc w:val="left"/>
      <w:pPr>
        <w:ind w:left="5390" w:hanging="367"/>
      </w:pPr>
      <w:rPr>
        <w:rFonts w:hint="default"/>
      </w:rPr>
    </w:lvl>
    <w:lvl w:ilvl="5" w:tplc="511AD316">
      <w:numFmt w:val="bullet"/>
      <w:lvlText w:val="•"/>
      <w:lvlJc w:val="left"/>
      <w:pPr>
        <w:ind w:left="6342" w:hanging="367"/>
      </w:pPr>
      <w:rPr>
        <w:rFonts w:hint="default"/>
      </w:rPr>
    </w:lvl>
    <w:lvl w:ilvl="6" w:tplc="84DC87D6">
      <w:numFmt w:val="bullet"/>
      <w:lvlText w:val="•"/>
      <w:lvlJc w:val="left"/>
      <w:pPr>
        <w:ind w:left="7295" w:hanging="367"/>
      </w:pPr>
      <w:rPr>
        <w:rFonts w:hint="default"/>
      </w:rPr>
    </w:lvl>
    <w:lvl w:ilvl="7" w:tplc="98627434">
      <w:numFmt w:val="bullet"/>
      <w:lvlText w:val="•"/>
      <w:lvlJc w:val="left"/>
      <w:pPr>
        <w:ind w:left="8247" w:hanging="367"/>
      </w:pPr>
      <w:rPr>
        <w:rFonts w:hint="default"/>
      </w:rPr>
    </w:lvl>
    <w:lvl w:ilvl="8" w:tplc="481A71CC">
      <w:numFmt w:val="bullet"/>
      <w:lvlText w:val="•"/>
      <w:lvlJc w:val="left"/>
      <w:pPr>
        <w:ind w:left="9200" w:hanging="367"/>
      </w:pPr>
      <w:rPr>
        <w:rFonts w:hint="default"/>
      </w:rPr>
    </w:lvl>
  </w:abstractNum>
  <w:abstractNum w:abstractNumId="3" w15:restartNumberingAfterBreak="0">
    <w:nsid w:val="10A964F0"/>
    <w:multiLevelType w:val="hybridMultilevel"/>
    <w:tmpl w:val="14A089DA"/>
    <w:lvl w:ilvl="0" w:tplc="145A2372">
      <w:start w:val="1"/>
      <w:numFmt w:val="decimal"/>
      <w:lvlText w:val="%1."/>
      <w:lvlJc w:val="left"/>
      <w:pPr>
        <w:ind w:left="1584" w:hanging="368"/>
        <w:jc w:val="left"/>
      </w:pPr>
      <w:rPr>
        <w:rFonts w:ascii="Arial" w:eastAsia="Arial" w:hAnsi="Arial" w:cs="Arial" w:hint="default"/>
        <w:spacing w:val="-23"/>
        <w:w w:val="100"/>
        <w:sz w:val="20"/>
        <w:szCs w:val="20"/>
      </w:rPr>
    </w:lvl>
    <w:lvl w:ilvl="1" w:tplc="59C450DC">
      <w:numFmt w:val="bullet"/>
      <w:lvlText w:val="•"/>
      <w:lvlJc w:val="left"/>
      <w:pPr>
        <w:ind w:left="2532" w:hanging="368"/>
      </w:pPr>
      <w:rPr>
        <w:rFonts w:hint="default"/>
      </w:rPr>
    </w:lvl>
    <w:lvl w:ilvl="2" w:tplc="78B892F4">
      <w:numFmt w:val="bullet"/>
      <w:lvlText w:val="•"/>
      <w:lvlJc w:val="left"/>
      <w:pPr>
        <w:ind w:left="3485" w:hanging="368"/>
      </w:pPr>
      <w:rPr>
        <w:rFonts w:hint="default"/>
      </w:rPr>
    </w:lvl>
    <w:lvl w:ilvl="3" w:tplc="2D92A432">
      <w:numFmt w:val="bullet"/>
      <w:lvlText w:val="•"/>
      <w:lvlJc w:val="left"/>
      <w:pPr>
        <w:ind w:left="4437" w:hanging="368"/>
      </w:pPr>
      <w:rPr>
        <w:rFonts w:hint="default"/>
      </w:rPr>
    </w:lvl>
    <w:lvl w:ilvl="4" w:tplc="9814E13E">
      <w:numFmt w:val="bullet"/>
      <w:lvlText w:val="•"/>
      <w:lvlJc w:val="left"/>
      <w:pPr>
        <w:ind w:left="5390" w:hanging="368"/>
      </w:pPr>
      <w:rPr>
        <w:rFonts w:hint="default"/>
      </w:rPr>
    </w:lvl>
    <w:lvl w:ilvl="5" w:tplc="CC8A5B2A">
      <w:numFmt w:val="bullet"/>
      <w:lvlText w:val="•"/>
      <w:lvlJc w:val="left"/>
      <w:pPr>
        <w:ind w:left="6342" w:hanging="368"/>
      </w:pPr>
      <w:rPr>
        <w:rFonts w:hint="default"/>
      </w:rPr>
    </w:lvl>
    <w:lvl w:ilvl="6" w:tplc="F4DAD172">
      <w:numFmt w:val="bullet"/>
      <w:lvlText w:val="•"/>
      <w:lvlJc w:val="left"/>
      <w:pPr>
        <w:ind w:left="7295" w:hanging="368"/>
      </w:pPr>
      <w:rPr>
        <w:rFonts w:hint="default"/>
      </w:rPr>
    </w:lvl>
    <w:lvl w:ilvl="7" w:tplc="AF328D9C">
      <w:numFmt w:val="bullet"/>
      <w:lvlText w:val="•"/>
      <w:lvlJc w:val="left"/>
      <w:pPr>
        <w:ind w:left="8247" w:hanging="368"/>
      </w:pPr>
      <w:rPr>
        <w:rFonts w:hint="default"/>
      </w:rPr>
    </w:lvl>
    <w:lvl w:ilvl="8" w:tplc="2AB85DCE">
      <w:numFmt w:val="bullet"/>
      <w:lvlText w:val="•"/>
      <w:lvlJc w:val="left"/>
      <w:pPr>
        <w:ind w:left="9200" w:hanging="368"/>
      </w:pPr>
      <w:rPr>
        <w:rFonts w:hint="default"/>
      </w:rPr>
    </w:lvl>
  </w:abstractNum>
  <w:abstractNum w:abstractNumId="4" w15:restartNumberingAfterBreak="0">
    <w:nsid w:val="12ED3159"/>
    <w:multiLevelType w:val="hybridMultilevel"/>
    <w:tmpl w:val="B300A8C6"/>
    <w:lvl w:ilvl="0" w:tplc="50265994">
      <w:start w:val="1"/>
      <w:numFmt w:val="lowerLetter"/>
      <w:lvlText w:val="%1)"/>
      <w:lvlJc w:val="left"/>
      <w:pPr>
        <w:ind w:left="1584" w:hanging="378"/>
        <w:jc w:val="left"/>
      </w:pPr>
      <w:rPr>
        <w:rFonts w:ascii="Arial" w:eastAsia="Arial" w:hAnsi="Arial" w:cs="Arial" w:hint="default"/>
        <w:spacing w:val="-23"/>
        <w:w w:val="100"/>
        <w:sz w:val="20"/>
        <w:szCs w:val="20"/>
      </w:rPr>
    </w:lvl>
    <w:lvl w:ilvl="1" w:tplc="ED1854B8">
      <w:numFmt w:val="bullet"/>
      <w:lvlText w:val="•"/>
      <w:lvlJc w:val="left"/>
      <w:pPr>
        <w:ind w:left="2532" w:hanging="378"/>
      </w:pPr>
      <w:rPr>
        <w:rFonts w:hint="default"/>
      </w:rPr>
    </w:lvl>
    <w:lvl w:ilvl="2" w:tplc="6A70A17C">
      <w:numFmt w:val="bullet"/>
      <w:lvlText w:val="•"/>
      <w:lvlJc w:val="left"/>
      <w:pPr>
        <w:ind w:left="3485" w:hanging="378"/>
      </w:pPr>
      <w:rPr>
        <w:rFonts w:hint="default"/>
      </w:rPr>
    </w:lvl>
    <w:lvl w:ilvl="3" w:tplc="A7A84B6C">
      <w:numFmt w:val="bullet"/>
      <w:lvlText w:val="•"/>
      <w:lvlJc w:val="left"/>
      <w:pPr>
        <w:ind w:left="4437" w:hanging="378"/>
      </w:pPr>
      <w:rPr>
        <w:rFonts w:hint="default"/>
      </w:rPr>
    </w:lvl>
    <w:lvl w:ilvl="4" w:tplc="D95E89B4">
      <w:numFmt w:val="bullet"/>
      <w:lvlText w:val="•"/>
      <w:lvlJc w:val="left"/>
      <w:pPr>
        <w:ind w:left="5390" w:hanging="378"/>
      </w:pPr>
      <w:rPr>
        <w:rFonts w:hint="default"/>
      </w:rPr>
    </w:lvl>
    <w:lvl w:ilvl="5" w:tplc="2AB854AE">
      <w:numFmt w:val="bullet"/>
      <w:lvlText w:val="•"/>
      <w:lvlJc w:val="left"/>
      <w:pPr>
        <w:ind w:left="6342" w:hanging="378"/>
      </w:pPr>
      <w:rPr>
        <w:rFonts w:hint="default"/>
      </w:rPr>
    </w:lvl>
    <w:lvl w:ilvl="6" w:tplc="0C440626">
      <w:numFmt w:val="bullet"/>
      <w:lvlText w:val="•"/>
      <w:lvlJc w:val="left"/>
      <w:pPr>
        <w:ind w:left="7295" w:hanging="378"/>
      </w:pPr>
      <w:rPr>
        <w:rFonts w:hint="default"/>
      </w:rPr>
    </w:lvl>
    <w:lvl w:ilvl="7" w:tplc="519062DA">
      <w:numFmt w:val="bullet"/>
      <w:lvlText w:val="•"/>
      <w:lvlJc w:val="left"/>
      <w:pPr>
        <w:ind w:left="8247" w:hanging="378"/>
      </w:pPr>
      <w:rPr>
        <w:rFonts w:hint="default"/>
      </w:rPr>
    </w:lvl>
    <w:lvl w:ilvl="8" w:tplc="9CB20518">
      <w:numFmt w:val="bullet"/>
      <w:lvlText w:val="•"/>
      <w:lvlJc w:val="left"/>
      <w:pPr>
        <w:ind w:left="9200" w:hanging="378"/>
      </w:pPr>
      <w:rPr>
        <w:rFonts w:hint="default"/>
      </w:rPr>
    </w:lvl>
  </w:abstractNum>
  <w:abstractNum w:abstractNumId="5" w15:restartNumberingAfterBreak="0">
    <w:nsid w:val="2A053C83"/>
    <w:multiLevelType w:val="hybridMultilevel"/>
    <w:tmpl w:val="48148132"/>
    <w:lvl w:ilvl="0" w:tplc="EB745A8C">
      <w:start w:val="1"/>
      <w:numFmt w:val="decimal"/>
      <w:lvlText w:val="%1."/>
      <w:lvlJc w:val="left"/>
      <w:pPr>
        <w:ind w:left="1584" w:hanging="379"/>
        <w:jc w:val="left"/>
      </w:pPr>
      <w:rPr>
        <w:rFonts w:ascii="Arial" w:eastAsia="Arial" w:hAnsi="Arial" w:cs="Arial" w:hint="default"/>
        <w:spacing w:val="-24"/>
        <w:w w:val="100"/>
        <w:sz w:val="20"/>
        <w:szCs w:val="20"/>
      </w:rPr>
    </w:lvl>
    <w:lvl w:ilvl="1" w:tplc="1BA638BA">
      <w:numFmt w:val="bullet"/>
      <w:lvlText w:val="•"/>
      <w:lvlJc w:val="left"/>
      <w:pPr>
        <w:ind w:left="2532" w:hanging="379"/>
      </w:pPr>
      <w:rPr>
        <w:rFonts w:hint="default"/>
      </w:rPr>
    </w:lvl>
    <w:lvl w:ilvl="2" w:tplc="B3FAFA34">
      <w:numFmt w:val="bullet"/>
      <w:lvlText w:val="•"/>
      <w:lvlJc w:val="left"/>
      <w:pPr>
        <w:ind w:left="3485" w:hanging="379"/>
      </w:pPr>
      <w:rPr>
        <w:rFonts w:hint="default"/>
      </w:rPr>
    </w:lvl>
    <w:lvl w:ilvl="3" w:tplc="49E44688">
      <w:numFmt w:val="bullet"/>
      <w:lvlText w:val="•"/>
      <w:lvlJc w:val="left"/>
      <w:pPr>
        <w:ind w:left="4437" w:hanging="379"/>
      </w:pPr>
      <w:rPr>
        <w:rFonts w:hint="default"/>
      </w:rPr>
    </w:lvl>
    <w:lvl w:ilvl="4" w:tplc="538C9EF0">
      <w:numFmt w:val="bullet"/>
      <w:lvlText w:val="•"/>
      <w:lvlJc w:val="left"/>
      <w:pPr>
        <w:ind w:left="5390" w:hanging="379"/>
      </w:pPr>
      <w:rPr>
        <w:rFonts w:hint="default"/>
      </w:rPr>
    </w:lvl>
    <w:lvl w:ilvl="5" w:tplc="C6FC5D36">
      <w:numFmt w:val="bullet"/>
      <w:lvlText w:val="•"/>
      <w:lvlJc w:val="left"/>
      <w:pPr>
        <w:ind w:left="6342" w:hanging="379"/>
      </w:pPr>
      <w:rPr>
        <w:rFonts w:hint="default"/>
      </w:rPr>
    </w:lvl>
    <w:lvl w:ilvl="6" w:tplc="37E0EFB0">
      <w:numFmt w:val="bullet"/>
      <w:lvlText w:val="•"/>
      <w:lvlJc w:val="left"/>
      <w:pPr>
        <w:ind w:left="7295" w:hanging="379"/>
      </w:pPr>
      <w:rPr>
        <w:rFonts w:hint="default"/>
      </w:rPr>
    </w:lvl>
    <w:lvl w:ilvl="7" w:tplc="E384FD0C">
      <w:numFmt w:val="bullet"/>
      <w:lvlText w:val="•"/>
      <w:lvlJc w:val="left"/>
      <w:pPr>
        <w:ind w:left="8247" w:hanging="379"/>
      </w:pPr>
      <w:rPr>
        <w:rFonts w:hint="default"/>
      </w:rPr>
    </w:lvl>
    <w:lvl w:ilvl="8" w:tplc="382E9828">
      <w:numFmt w:val="bullet"/>
      <w:lvlText w:val="•"/>
      <w:lvlJc w:val="left"/>
      <w:pPr>
        <w:ind w:left="9200" w:hanging="379"/>
      </w:pPr>
      <w:rPr>
        <w:rFonts w:hint="default"/>
      </w:rPr>
    </w:lvl>
  </w:abstractNum>
  <w:abstractNum w:abstractNumId="6" w15:restartNumberingAfterBreak="0">
    <w:nsid w:val="309915E8"/>
    <w:multiLevelType w:val="hybridMultilevel"/>
    <w:tmpl w:val="4E5A42D0"/>
    <w:lvl w:ilvl="0" w:tplc="B2C02564">
      <w:start w:val="1"/>
      <w:numFmt w:val="lowerLetter"/>
      <w:lvlText w:val="%1)"/>
      <w:lvlJc w:val="left"/>
      <w:pPr>
        <w:ind w:left="1584" w:hanging="378"/>
        <w:jc w:val="left"/>
      </w:pPr>
      <w:rPr>
        <w:rFonts w:ascii="Arial" w:eastAsia="Arial" w:hAnsi="Arial" w:cs="Arial" w:hint="default"/>
        <w:spacing w:val="-23"/>
        <w:w w:val="100"/>
        <w:sz w:val="20"/>
        <w:szCs w:val="20"/>
      </w:rPr>
    </w:lvl>
    <w:lvl w:ilvl="1" w:tplc="EC3AF7AE">
      <w:numFmt w:val="bullet"/>
      <w:lvlText w:val="•"/>
      <w:lvlJc w:val="left"/>
      <w:pPr>
        <w:ind w:left="2532" w:hanging="378"/>
      </w:pPr>
      <w:rPr>
        <w:rFonts w:hint="default"/>
      </w:rPr>
    </w:lvl>
    <w:lvl w:ilvl="2" w:tplc="7856E41C">
      <w:numFmt w:val="bullet"/>
      <w:lvlText w:val="•"/>
      <w:lvlJc w:val="left"/>
      <w:pPr>
        <w:ind w:left="3485" w:hanging="378"/>
      </w:pPr>
      <w:rPr>
        <w:rFonts w:hint="default"/>
      </w:rPr>
    </w:lvl>
    <w:lvl w:ilvl="3" w:tplc="8646BC18">
      <w:numFmt w:val="bullet"/>
      <w:lvlText w:val="•"/>
      <w:lvlJc w:val="left"/>
      <w:pPr>
        <w:ind w:left="4437" w:hanging="378"/>
      </w:pPr>
      <w:rPr>
        <w:rFonts w:hint="default"/>
      </w:rPr>
    </w:lvl>
    <w:lvl w:ilvl="4" w:tplc="804EBA38">
      <w:numFmt w:val="bullet"/>
      <w:lvlText w:val="•"/>
      <w:lvlJc w:val="left"/>
      <w:pPr>
        <w:ind w:left="5390" w:hanging="378"/>
      </w:pPr>
      <w:rPr>
        <w:rFonts w:hint="default"/>
      </w:rPr>
    </w:lvl>
    <w:lvl w:ilvl="5" w:tplc="86807382">
      <w:numFmt w:val="bullet"/>
      <w:lvlText w:val="•"/>
      <w:lvlJc w:val="left"/>
      <w:pPr>
        <w:ind w:left="6342" w:hanging="378"/>
      </w:pPr>
      <w:rPr>
        <w:rFonts w:hint="default"/>
      </w:rPr>
    </w:lvl>
    <w:lvl w:ilvl="6" w:tplc="B29EDE7A">
      <w:numFmt w:val="bullet"/>
      <w:lvlText w:val="•"/>
      <w:lvlJc w:val="left"/>
      <w:pPr>
        <w:ind w:left="7295" w:hanging="378"/>
      </w:pPr>
      <w:rPr>
        <w:rFonts w:hint="default"/>
      </w:rPr>
    </w:lvl>
    <w:lvl w:ilvl="7" w:tplc="ABD483A0">
      <w:numFmt w:val="bullet"/>
      <w:lvlText w:val="•"/>
      <w:lvlJc w:val="left"/>
      <w:pPr>
        <w:ind w:left="8247" w:hanging="378"/>
      </w:pPr>
      <w:rPr>
        <w:rFonts w:hint="default"/>
      </w:rPr>
    </w:lvl>
    <w:lvl w:ilvl="8" w:tplc="FA203F36">
      <w:numFmt w:val="bullet"/>
      <w:lvlText w:val="•"/>
      <w:lvlJc w:val="left"/>
      <w:pPr>
        <w:ind w:left="9200" w:hanging="378"/>
      </w:pPr>
      <w:rPr>
        <w:rFonts w:hint="default"/>
      </w:rPr>
    </w:lvl>
  </w:abstractNum>
  <w:abstractNum w:abstractNumId="7" w15:restartNumberingAfterBreak="0">
    <w:nsid w:val="44EE2E2E"/>
    <w:multiLevelType w:val="hybridMultilevel"/>
    <w:tmpl w:val="AAB0C8F6"/>
    <w:lvl w:ilvl="0" w:tplc="26E8DE38">
      <w:start w:val="1"/>
      <w:numFmt w:val="decimal"/>
      <w:lvlText w:val="%1."/>
      <w:lvlJc w:val="left"/>
      <w:pPr>
        <w:ind w:left="1584" w:hanging="383"/>
        <w:jc w:val="left"/>
      </w:pPr>
      <w:rPr>
        <w:rFonts w:ascii="Arial" w:eastAsia="Arial" w:hAnsi="Arial" w:cs="Arial" w:hint="default"/>
        <w:spacing w:val="-12"/>
        <w:w w:val="100"/>
        <w:sz w:val="20"/>
        <w:szCs w:val="20"/>
      </w:rPr>
    </w:lvl>
    <w:lvl w:ilvl="1" w:tplc="8BEEB676">
      <w:numFmt w:val="bullet"/>
      <w:lvlText w:val="•"/>
      <w:lvlJc w:val="left"/>
      <w:pPr>
        <w:ind w:left="2532" w:hanging="383"/>
      </w:pPr>
      <w:rPr>
        <w:rFonts w:hint="default"/>
      </w:rPr>
    </w:lvl>
    <w:lvl w:ilvl="2" w:tplc="7D103482">
      <w:numFmt w:val="bullet"/>
      <w:lvlText w:val="•"/>
      <w:lvlJc w:val="left"/>
      <w:pPr>
        <w:ind w:left="3485" w:hanging="383"/>
      </w:pPr>
      <w:rPr>
        <w:rFonts w:hint="default"/>
      </w:rPr>
    </w:lvl>
    <w:lvl w:ilvl="3" w:tplc="AD4A7754">
      <w:numFmt w:val="bullet"/>
      <w:lvlText w:val="•"/>
      <w:lvlJc w:val="left"/>
      <w:pPr>
        <w:ind w:left="4437" w:hanging="383"/>
      </w:pPr>
      <w:rPr>
        <w:rFonts w:hint="default"/>
      </w:rPr>
    </w:lvl>
    <w:lvl w:ilvl="4" w:tplc="304C60BE">
      <w:numFmt w:val="bullet"/>
      <w:lvlText w:val="•"/>
      <w:lvlJc w:val="left"/>
      <w:pPr>
        <w:ind w:left="5390" w:hanging="383"/>
      </w:pPr>
      <w:rPr>
        <w:rFonts w:hint="default"/>
      </w:rPr>
    </w:lvl>
    <w:lvl w:ilvl="5" w:tplc="B73298A2">
      <w:numFmt w:val="bullet"/>
      <w:lvlText w:val="•"/>
      <w:lvlJc w:val="left"/>
      <w:pPr>
        <w:ind w:left="6342" w:hanging="383"/>
      </w:pPr>
      <w:rPr>
        <w:rFonts w:hint="default"/>
      </w:rPr>
    </w:lvl>
    <w:lvl w:ilvl="6" w:tplc="27123D98">
      <w:numFmt w:val="bullet"/>
      <w:lvlText w:val="•"/>
      <w:lvlJc w:val="left"/>
      <w:pPr>
        <w:ind w:left="7295" w:hanging="383"/>
      </w:pPr>
      <w:rPr>
        <w:rFonts w:hint="default"/>
      </w:rPr>
    </w:lvl>
    <w:lvl w:ilvl="7" w:tplc="5A862A52">
      <w:numFmt w:val="bullet"/>
      <w:lvlText w:val="•"/>
      <w:lvlJc w:val="left"/>
      <w:pPr>
        <w:ind w:left="8247" w:hanging="383"/>
      </w:pPr>
      <w:rPr>
        <w:rFonts w:hint="default"/>
      </w:rPr>
    </w:lvl>
    <w:lvl w:ilvl="8" w:tplc="041299CE">
      <w:numFmt w:val="bullet"/>
      <w:lvlText w:val="•"/>
      <w:lvlJc w:val="left"/>
      <w:pPr>
        <w:ind w:left="9200" w:hanging="383"/>
      </w:pPr>
      <w:rPr>
        <w:rFonts w:hint="default"/>
      </w:rPr>
    </w:lvl>
  </w:abstractNum>
  <w:abstractNum w:abstractNumId="8" w15:restartNumberingAfterBreak="0">
    <w:nsid w:val="4F9B36CA"/>
    <w:multiLevelType w:val="hybridMultilevel"/>
    <w:tmpl w:val="67D26824"/>
    <w:lvl w:ilvl="0" w:tplc="9078E648">
      <w:start w:val="1"/>
      <w:numFmt w:val="decimal"/>
      <w:lvlText w:val="%1."/>
      <w:lvlJc w:val="left"/>
      <w:pPr>
        <w:ind w:left="1584" w:hanging="376"/>
        <w:jc w:val="left"/>
      </w:pPr>
      <w:rPr>
        <w:rFonts w:ascii="Arial" w:eastAsia="Arial" w:hAnsi="Arial" w:cs="Arial" w:hint="default"/>
        <w:spacing w:val="-17"/>
        <w:w w:val="100"/>
        <w:sz w:val="20"/>
        <w:szCs w:val="20"/>
      </w:rPr>
    </w:lvl>
    <w:lvl w:ilvl="1" w:tplc="E4F63216">
      <w:numFmt w:val="bullet"/>
      <w:lvlText w:val="•"/>
      <w:lvlJc w:val="left"/>
      <w:pPr>
        <w:ind w:left="2532" w:hanging="376"/>
      </w:pPr>
      <w:rPr>
        <w:rFonts w:hint="default"/>
      </w:rPr>
    </w:lvl>
    <w:lvl w:ilvl="2" w:tplc="F6081150">
      <w:numFmt w:val="bullet"/>
      <w:lvlText w:val="•"/>
      <w:lvlJc w:val="left"/>
      <w:pPr>
        <w:ind w:left="3485" w:hanging="376"/>
      </w:pPr>
      <w:rPr>
        <w:rFonts w:hint="default"/>
      </w:rPr>
    </w:lvl>
    <w:lvl w:ilvl="3" w:tplc="8FDA0BDA">
      <w:numFmt w:val="bullet"/>
      <w:lvlText w:val="•"/>
      <w:lvlJc w:val="left"/>
      <w:pPr>
        <w:ind w:left="4437" w:hanging="376"/>
      </w:pPr>
      <w:rPr>
        <w:rFonts w:hint="default"/>
      </w:rPr>
    </w:lvl>
    <w:lvl w:ilvl="4" w:tplc="24669EE6">
      <w:numFmt w:val="bullet"/>
      <w:lvlText w:val="•"/>
      <w:lvlJc w:val="left"/>
      <w:pPr>
        <w:ind w:left="5390" w:hanging="376"/>
      </w:pPr>
      <w:rPr>
        <w:rFonts w:hint="default"/>
      </w:rPr>
    </w:lvl>
    <w:lvl w:ilvl="5" w:tplc="8E34E850">
      <w:numFmt w:val="bullet"/>
      <w:lvlText w:val="•"/>
      <w:lvlJc w:val="left"/>
      <w:pPr>
        <w:ind w:left="6342" w:hanging="376"/>
      </w:pPr>
      <w:rPr>
        <w:rFonts w:hint="default"/>
      </w:rPr>
    </w:lvl>
    <w:lvl w:ilvl="6" w:tplc="E07EF08E">
      <w:numFmt w:val="bullet"/>
      <w:lvlText w:val="•"/>
      <w:lvlJc w:val="left"/>
      <w:pPr>
        <w:ind w:left="7295" w:hanging="376"/>
      </w:pPr>
      <w:rPr>
        <w:rFonts w:hint="default"/>
      </w:rPr>
    </w:lvl>
    <w:lvl w:ilvl="7" w:tplc="F9909BFA">
      <w:numFmt w:val="bullet"/>
      <w:lvlText w:val="•"/>
      <w:lvlJc w:val="left"/>
      <w:pPr>
        <w:ind w:left="8247" w:hanging="376"/>
      </w:pPr>
      <w:rPr>
        <w:rFonts w:hint="default"/>
      </w:rPr>
    </w:lvl>
    <w:lvl w:ilvl="8" w:tplc="4210F168">
      <w:numFmt w:val="bullet"/>
      <w:lvlText w:val="•"/>
      <w:lvlJc w:val="left"/>
      <w:pPr>
        <w:ind w:left="9200" w:hanging="376"/>
      </w:pPr>
      <w:rPr>
        <w:rFonts w:hint="default"/>
      </w:rPr>
    </w:lvl>
  </w:abstractNum>
  <w:abstractNum w:abstractNumId="9" w15:restartNumberingAfterBreak="0">
    <w:nsid w:val="50272B8F"/>
    <w:multiLevelType w:val="hybridMultilevel"/>
    <w:tmpl w:val="809C5D04"/>
    <w:lvl w:ilvl="0" w:tplc="F9944C6C">
      <w:start w:val="1"/>
      <w:numFmt w:val="decimal"/>
      <w:lvlText w:val="%1."/>
      <w:lvlJc w:val="left"/>
      <w:pPr>
        <w:ind w:left="1584" w:hanging="367"/>
        <w:jc w:val="left"/>
      </w:pPr>
      <w:rPr>
        <w:rFonts w:ascii="Arial" w:eastAsia="Arial" w:hAnsi="Arial" w:cs="Arial" w:hint="default"/>
        <w:spacing w:val="-23"/>
        <w:w w:val="100"/>
        <w:sz w:val="20"/>
        <w:szCs w:val="20"/>
      </w:rPr>
    </w:lvl>
    <w:lvl w:ilvl="1" w:tplc="4E3E1E74">
      <w:numFmt w:val="bullet"/>
      <w:lvlText w:val="•"/>
      <w:lvlJc w:val="left"/>
      <w:pPr>
        <w:ind w:left="2532" w:hanging="367"/>
      </w:pPr>
      <w:rPr>
        <w:rFonts w:hint="default"/>
      </w:rPr>
    </w:lvl>
    <w:lvl w:ilvl="2" w:tplc="CEB8088C">
      <w:numFmt w:val="bullet"/>
      <w:lvlText w:val="•"/>
      <w:lvlJc w:val="left"/>
      <w:pPr>
        <w:ind w:left="3485" w:hanging="367"/>
      </w:pPr>
      <w:rPr>
        <w:rFonts w:hint="default"/>
      </w:rPr>
    </w:lvl>
    <w:lvl w:ilvl="3" w:tplc="2CDEC454">
      <w:numFmt w:val="bullet"/>
      <w:lvlText w:val="•"/>
      <w:lvlJc w:val="left"/>
      <w:pPr>
        <w:ind w:left="4437" w:hanging="367"/>
      </w:pPr>
      <w:rPr>
        <w:rFonts w:hint="default"/>
      </w:rPr>
    </w:lvl>
    <w:lvl w:ilvl="4" w:tplc="62EED238">
      <w:numFmt w:val="bullet"/>
      <w:lvlText w:val="•"/>
      <w:lvlJc w:val="left"/>
      <w:pPr>
        <w:ind w:left="5390" w:hanging="367"/>
      </w:pPr>
      <w:rPr>
        <w:rFonts w:hint="default"/>
      </w:rPr>
    </w:lvl>
    <w:lvl w:ilvl="5" w:tplc="68142C1A">
      <w:numFmt w:val="bullet"/>
      <w:lvlText w:val="•"/>
      <w:lvlJc w:val="left"/>
      <w:pPr>
        <w:ind w:left="6342" w:hanging="367"/>
      </w:pPr>
      <w:rPr>
        <w:rFonts w:hint="default"/>
      </w:rPr>
    </w:lvl>
    <w:lvl w:ilvl="6" w:tplc="65841514">
      <w:numFmt w:val="bullet"/>
      <w:lvlText w:val="•"/>
      <w:lvlJc w:val="left"/>
      <w:pPr>
        <w:ind w:left="7295" w:hanging="367"/>
      </w:pPr>
      <w:rPr>
        <w:rFonts w:hint="default"/>
      </w:rPr>
    </w:lvl>
    <w:lvl w:ilvl="7" w:tplc="F3DCD8DE">
      <w:numFmt w:val="bullet"/>
      <w:lvlText w:val="•"/>
      <w:lvlJc w:val="left"/>
      <w:pPr>
        <w:ind w:left="8247" w:hanging="367"/>
      </w:pPr>
      <w:rPr>
        <w:rFonts w:hint="default"/>
      </w:rPr>
    </w:lvl>
    <w:lvl w:ilvl="8" w:tplc="3E46652A">
      <w:numFmt w:val="bullet"/>
      <w:lvlText w:val="•"/>
      <w:lvlJc w:val="left"/>
      <w:pPr>
        <w:ind w:left="9200" w:hanging="367"/>
      </w:pPr>
      <w:rPr>
        <w:rFonts w:hint="default"/>
      </w:rPr>
    </w:lvl>
  </w:abstractNum>
  <w:abstractNum w:abstractNumId="10" w15:restartNumberingAfterBreak="0">
    <w:nsid w:val="576D3F6A"/>
    <w:multiLevelType w:val="hybridMultilevel"/>
    <w:tmpl w:val="15083DCC"/>
    <w:lvl w:ilvl="0" w:tplc="1A081072">
      <w:start w:val="1"/>
      <w:numFmt w:val="lowerLetter"/>
      <w:lvlText w:val="%1)"/>
      <w:lvlJc w:val="left"/>
      <w:pPr>
        <w:ind w:left="2302" w:hanging="378"/>
        <w:jc w:val="left"/>
      </w:pPr>
      <w:rPr>
        <w:rFonts w:ascii="Arial" w:eastAsia="Arial" w:hAnsi="Arial" w:cs="Arial" w:hint="default"/>
        <w:spacing w:val="-23"/>
        <w:w w:val="100"/>
        <w:sz w:val="20"/>
        <w:szCs w:val="20"/>
      </w:rPr>
    </w:lvl>
    <w:lvl w:ilvl="1" w:tplc="5B96F83E">
      <w:numFmt w:val="bullet"/>
      <w:lvlText w:val="•"/>
      <w:lvlJc w:val="left"/>
      <w:pPr>
        <w:ind w:left="3180" w:hanging="378"/>
      </w:pPr>
      <w:rPr>
        <w:rFonts w:hint="default"/>
      </w:rPr>
    </w:lvl>
    <w:lvl w:ilvl="2" w:tplc="2E4810B8">
      <w:numFmt w:val="bullet"/>
      <w:lvlText w:val="•"/>
      <w:lvlJc w:val="left"/>
      <w:pPr>
        <w:ind w:left="4061" w:hanging="378"/>
      </w:pPr>
      <w:rPr>
        <w:rFonts w:hint="default"/>
      </w:rPr>
    </w:lvl>
    <w:lvl w:ilvl="3" w:tplc="CBB8CE96">
      <w:numFmt w:val="bullet"/>
      <w:lvlText w:val="•"/>
      <w:lvlJc w:val="left"/>
      <w:pPr>
        <w:ind w:left="4941" w:hanging="378"/>
      </w:pPr>
      <w:rPr>
        <w:rFonts w:hint="default"/>
      </w:rPr>
    </w:lvl>
    <w:lvl w:ilvl="4" w:tplc="DF348418">
      <w:numFmt w:val="bullet"/>
      <w:lvlText w:val="•"/>
      <w:lvlJc w:val="left"/>
      <w:pPr>
        <w:ind w:left="5822" w:hanging="378"/>
      </w:pPr>
      <w:rPr>
        <w:rFonts w:hint="default"/>
      </w:rPr>
    </w:lvl>
    <w:lvl w:ilvl="5" w:tplc="F22AEA28">
      <w:numFmt w:val="bullet"/>
      <w:lvlText w:val="•"/>
      <w:lvlJc w:val="left"/>
      <w:pPr>
        <w:ind w:left="6702" w:hanging="378"/>
      </w:pPr>
      <w:rPr>
        <w:rFonts w:hint="default"/>
      </w:rPr>
    </w:lvl>
    <w:lvl w:ilvl="6" w:tplc="81B810F2">
      <w:numFmt w:val="bullet"/>
      <w:lvlText w:val="•"/>
      <w:lvlJc w:val="left"/>
      <w:pPr>
        <w:ind w:left="7583" w:hanging="378"/>
      </w:pPr>
      <w:rPr>
        <w:rFonts w:hint="default"/>
      </w:rPr>
    </w:lvl>
    <w:lvl w:ilvl="7" w:tplc="56AEDB64">
      <w:numFmt w:val="bullet"/>
      <w:lvlText w:val="•"/>
      <w:lvlJc w:val="left"/>
      <w:pPr>
        <w:ind w:left="8463" w:hanging="378"/>
      </w:pPr>
      <w:rPr>
        <w:rFonts w:hint="default"/>
      </w:rPr>
    </w:lvl>
    <w:lvl w:ilvl="8" w:tplc="351E23F0">
      <w:numFmt w:val="bullet"/>
      <w:lvlText w:val="•"/>
      <w:lvlJc w:val="left"/>
      <w:pPr>
        <w:ind w:left="9344" w:hanging="378"/>
      </w:pPr>
      <w:rPr>
        <w:rFonts w:hint="default"/>
      </w:rPr>
    </w:lvl>
  </w:abstractNum>
  <w:abstractNum w:abstractNumId="11" w15:restartNumberingAfterBreak="0">
    <w:nsid w:val="5CA20C7A"/>
    <w:multiLevelType w:val="hybridMultilevel"/>
    <w:tmpl w:val="890E807E"/>
    <w:lvl w:ilvl="0" w:tplc="F6D0330C">
      <w:start w:val="1"/>
      <w:numFmt w:val="decimal"/>
      <w:lvlText w:val="%1."/>
      <w:lvlJc w:val="left"/>
      <w:pPr>
        <w:ind w:left="1584" w:hanging="380"/>
        <w:jc w:val="left"/>
      </w:pPr>
      <w:rPr>
        <w:rFonts w:ascii="Arial" w:eastAsia="Arial" w:hAnsi="Arial" w:cs="Arial" w:hint="default"/>
        <w:spacing w:val="-19"/>
        <w:w w:val="100"/>
        <w:sz w:val="20"/>
        <w:szCs w:val="20"/>
      </w:rPr>
    </w:lvl>
    <w:lvl w:ilvl="1" w:tplc="CA7207C4">
      <w:numFmt w:val="bullet"/>
      <w:lvlText w:val="•"/>
      <w:lvlJc w:val="left"/>
      <w:pPr>
        <w:ind w:left="2532" w:hanging="380"/>
      </w:pPr>
      <w:rPr>
        <w:rFonts w:hint="default"/>
      </w:rPr>
    </w:lvl>
    <w:lvl w:ilvl="2" w:tplc="46F0BB92">
      <w:numFmt w:val="bullet"/>
      <w:lvlText w:val="•"/>
      <w:lvlJc w:val="left"/>
      <w:pPr>
        <w:ind w:left="3485" w:hanging="380"/>
      </w:pPr>
      <w:rPr>
        <w:rFonts w:hint="default"/>
      </w:rPr>
    </w:lvl>
    <w:lvl w:ilvl="3" w:tplc="6CECFEDC">
      <w:numFmt w:val="bullet"/>
      <w:lvlText w:val="•"/>
      <w:lvlJc w:val="left"/>
      <w:pPr>
        <w:ind w:left="4437" w:hanging="380"/>
      </w:pPr>
      <w:rPr>
        <w:rFonts w:hint="default"/>
      </w:rPr>
    </w:lvl>
    <w:lvl w:ilvl="4" w:tplc="EF947F2C">
      <w:numFmt w:val="bullet"/>
      <w:lvlText w:val="•"/>
      <w:lvlJc w:val="left"/>
      <w:pPr>
        <w:ind w:left="5390" w:hanging="380"/>
      </w:pPr>
      <w:rPr>
        <w:rFonts w:hint="default"/>
      </w:rPr>
    </w:lvl>
    <w:lvl w:ilvl="5" w:tplc="5A3C189E">
      <w:numFmt w:val="bullet"/>
      <w:lvlText w:val="•"/>
      <w:lvlJc w:val="left"/>
      <w:pPr>
        <w:ind w:left="6342" w:hanging="380"/>
      </w:pPr>
      <w:rPr>
        <w:rFonts w:hint="default"/>
      </w:rPr>
    </w:lvl>
    <w:lvl w:ilvl="6" w:tplc="B2948550">
      <w:numFmt w:val="bullet"/>
      <w:lvlText w:val="•"/>
      <w:lvlJc w:val="left"/>
      <w:pPr>
        <w:ind w:left="7295" w:hanging="380"/>
      </w:pPr>
      <w:rPr>
        <w:rFonts w:hint="default"/>
      </w:rPr>
    </w:lvl>
    <w:lvl w:ilvl="7" w:tplc="D772CFC2">
      <w:numFmt w:val="bullet"/>
      <w:lvlText w:val="•"/>
      <w:lvlJc w:val="left"/>
      <w:pPr>
        <w:ind w:left="8247" w:hanging="380"/>
      </w:pPr>
      <w:rPr>
        <w:rFonts w:hint="default"/>
      </w:rPr>
    </w:lvl>
    <w:lvl w:ilvl="8" w:tplc="F906E090">
      <w:numFmt w:val="bullet"/>
      <w:lvlText w:val="•"/>
      <w:lvlJc w:val="left"/>
      <w:pPr>
        <w:ind w:left="9200" w:hanging="380"/>
      </w:pPr>
      <w:rPr>
        <w:rFonts w:hint="default"/>
      </w:rPr>
    </w:lvl>
  </w:abstractNum>
  <w:abstractNum w:abstractNumId="12" w15:restartNumberingAfterBreak="0">
    <w:nsid w:val="6162476C"/>
    <w:multiLevelType w:val="hybridMultilevel"/>
    <w:tmpl w:val="58BCA356"/>
    <w:lvl w:ilvl="0" w:tplc="98823D80">
      <w:start w:val="1"/>
      <w:numFmt w:val="decimal"/>
      <w:lvlText w:val="%1."/>
      <w:lvlJc w:val="left"/>
      <w:pPr>
        <w:ind w:left="1584" w:hanging="367"/>
        <w:jc w:val="left"/>
      </w:pPr>
      <w:rPr>
        <w:rFonts w:ascii="Arial" w:eastAsia="Arial" w:hAnsi="Arial" w:cs="Arial" w:hint="default"/>
        <w:spacing w:val="-28"/>
        <w:w w:val="100"/>
        <w:sz w:val="20"/>
        <w:szCs w:val="20"/>
      </w:rPr>
    </w:lvl>
    <w:lvl w:ilvl="1" w:tplc="A694F902">
      <w:numFmt w:val="bullet"/>
      <w:lvlText w:val="•"/>
      <w:lvlJc w:val="left"/>
      <w:pPr>
        <w:ind w:left="2532" w:hanging="367"/>
      </w:pPr>
      <w:rPr>
        <w:rFonts w:hint="default"/>
      </w:rPr>
    </w:lvl>
    <w:lvl w:ilvl="2" w:tplc="61BA915C">
      <w:numFmt w:val="bullet"/>
      <w:lvlText w:val="•"/>
      <w:lvlJc w:val="left"/>
      <w:pPr>
        <w:ind w:left="3485" w:hanging="367"/>
      </w:pPr>
      <w:rPr>
        <w:rFonts w:hint="default"/>
      </w:rPr>
    </w:lvl>
    <w:lvl w:ilvl="3" w:tplc="1CA8C522">
      <w:numFmt w:val="bullet"/>
      <w:lvlText w:val="•"/>
      <w:lvlJc w:val="left"/>
      <w:pPr>
        <w:ind w:left="4437" w:hanging="367"/>
      </w:pPr>
      <w:rPr>
        <w:rFonts w:hint="default"/>
      </w:rPr>
    </w:lvl>
    <w:lvl w:ilvl="4" w:tplc="1DC461EC">
      <w:numFmt w:val="bullet"/>
      <w:lvlText w:val="•"/>
      <w:lvlJc w:val="left"/>
      <w:pPr>
        <w:ind w:left="5390" w:hanging="367"/>
      </w:pPr>
      <w:rPr>
        <w:rFonts w:hint="default"/>
      </w:rPr>
    </w:lvl>
    <w:lvl w:ilvl="5" w:tplc="18086F64">
      <w:numFmt w:val="bullet"/>
      <w:lvlText w:val="•"/>
      <w:lvlJc w:val="left"/>
      <w:pPr>
        <w:ind w:left="6342" w:hanging="367"/>
      </w:pPr>
      <w:rPr>
        <w:rFonts w:hint="default"/>
      </w:rPr>
    </w:lvl>
    <w:lvl w:ilvl="6" w:tplc="D08C21C6">
      <w:numFmt w:val="bullet"/>
      <w:lvlText w:val="•"/>
      <w:lvlJc w:val="left"/>
      <w:pPr>
        <w:ind w:left="7295" w:hanging="367"/>
      </w:pPr>
      <w:rPr>
        <w:rFonts w:hint="default"/>
      </w:rPr>
    </w:lvl>
    <w:lvl w:ilvl="7" w:tplc="21645C64">
      <w:numFmt w:val="bullet"/>
      <w:lvlText w:val="•"/>
      <w:lvlJc w:val="left"/>
      <w:pPr>
        <w:ind w:left="8247" w:hanging="367"/>
      </w:pPr>
      <w:rPr>
        <w:rFonts w:hint="default"/>
      </w:rPr>
    </w:lvl>
    <w:lvl w:ilvl="8" w:tplc="CE2865A0">
      <w:numFmt w:val="bullet"/>
      <w:lvlText w:val="•"/>
      <w:lvlJc w:val="left"/>
      <w:pPr>
        <w:ind w:left="9200" w:hanging="367"/>
      </w:pPr>
      <w:rPr>
        <w:rFonts w:hint="default"/>
      </w:rPr>
    </w:lvl>
  </w:abstractNum>
  <w:abstractNum w:abstractNumId="13" w15:restartNumberingAfterBreak="0">
    <w:nsid w:val="7233584D"/>
    <w:multiLevelType w:val="hybridMultilevel"/>
    <w:tmpl w:val="BB6E19B4"/>
    <w:lvl w:ilvl="0" w:tplc="79763810">
      <w:start w:val="1"/>
      <w:numFmt w:val="lowerLetter"/>
      <w:lvlText w:val="%1)"/>
      <w:lvlJc w:val="left"/>
      <w:pPr>
        <w:ind w:left="2291" w:hanging="367"/>
        <w:jc w:val="left"/>
      </w:pPr>
      <w:rPr>
        <w:rFonts w:ascii="Arial" w:eastAsia="Arial" w:hAnsi="Arial" w:cs="Arial" w:hint="default"/>
        <w:spacing w:val="-1"/>
        <w:w w:val="100"/>
        <w:sz w:val="20"/>
        <w:szCs w:val="20"/>
      </w:rPr>
    </w:lvl>
    <w:lvl w:ilvl="1" w:tplc="40788EB2">
      <w:numFmt w:val="bullet"/>
      <w:lvlText w:val="•"/>
      <w:lvlJc w:val="left"/>
      <w:pPr>
        <w:ind w:left="3180" w:hanging="367"/>
      </w:pPr>
      <w:rPr>
        <w:rFonts w:hint="default"/>
      </w:rPr>
    </w:lvl>
    <w:lvl w:ilvl="2" w:tplc="E6A4C0E4">
      <w:numFmt w:val="bullet"/>
      <w:lvlText w:val="•"/>
      <w:lvlJc w:val="left"/>
      <w:pPr>
        <w:ind w:left="4061" w:hanging="367"/>
      </w:pPr>
      <w:rPr>
        <w:rFonts w:hint="default"/>
      </w:rPr>
    </w:lvl>
    <w:lvl w:ilvl="3" w:tplc="7528E4BE">
      <w:numFmt w:val="bullet"/>
      <w:lvlText w:val="•"/>
      <w:lvlJc w:val="left"/>
      <w:pPr>
        <w:ind w:left="4941" w:hanging="367"/>
      </w:pPr>
      <w:rPr>
        <w:rFonts w:hint="default"/>
      </w:rPr>
    </w:lvl>
    <w:lvl w:ilvl="4" w:tplc="FDAC6A40">
      <w:numFmt w:val="bullet"/>
      <w:lvlText w:val="•"/>
      <w:lvlJc w:val="left"/>
      <w:pPr>
        <w:ind w:left="5822" w:hanging="367"/>
      </w:pPr>
      <w:rPr>
        <w:rFonts w:hint="default"/>
      </w:rPr>
    </w:lvl>
    <w:lvl w:ilvl="5" w:tplc="6F48A160">
      <w:numFmt w:val="bullet"/>
      <w:lvlText w:val="•"/>
      <w:lvlJc w:val="left"/>
      <w:pPr>
        <w:ind w:left="6702" w:hanging="367"/>
      </w:pPr>
      <w:rPr>
        <w:rFonts w:hint="default"/>
      </w:rPr>
    </w:lvl>
    <w:lvl w:ilvl="6" w:tplc="862E27AE">
      <w:numFmt w:val="bullet"/>
      <w:lvlText w:val="•"/>
      <w:lvlJc w:val="left"/>
      <w:pPr>
        <w:ind w:left="7583" w:hanging="367"/>
      </w:pPr>
      <w:rPr>
        <w:rFonts w:hint="default"/>
      </w:rPr>
    </w:lvl>
    <w:lvl w:ilvl="7" w:tplc="864440C0">
      <w:numFmt w:val="bullet"/>
      <w:lvlText w:val="•"/>
      <w:lvlJc w:val="left"/>
      <w:pPr>
        <w:ind w:left="8463" w:hanging="367"/>
      </w:pPr>
      <w:rPr>
        <w:rFonts w:hint="default"/>
      </w:rPr>
    </w:lvl>
    <w:lvl w:ilvl="8" w:tplc="650CF3B4">
      <w:numFmt w:val="bullet"/>
      <w:lvlText w:val="•"/>
      <w:lvlJc w:val="left"/>
      <w:pPr>
        <w:ind w:left="9344" w:hanging="367"/>
      </w:pPr>
      <w:rPr>
        <w:rFonts w:hint="default"/>
      </w:rPr>
    </w:lvl>
  </w:abstractNum>
  <w:abstractNum w:abstractNumId="14" w15:restartNumberingAfterBreak="0">
    <w:nsid w:val="7C7D193B"/>
    <w:multiLevelType w:val="hybridMultilevel"/>
    <w:tmpl w:val="600E976A"/>
    <w:lvl w:ilvl="0" w:tplc="5FFEF344">
      <w:start w:val="1"/>
      <w:numFmt w:val="decimal"/>
      <w:lvlText w:val="%1."/>
      <w:lvlJc w:val="left"/>
      <w:pPr>
        <w:ind w:left="1584" w:hanging="367"/>
        <w:jc w:val="left"/>
      </w:pPr>
      <w:rPr>
        <w:rFonts w:ascii="Arial" w:eastAsia="Arial" w:hAnsi="Arial" w:cs="Arial" w:hint="default"/>
        <w:spacing w:val="-23"/>
        <w:w w:val="100"/>
        <w:sz w:val="20"/>
        <w:szCs w:val="20"/>
      </w:rPr>
    </w:lvl>
    <w:lvl w:ilvl="1" w:tplc="426E0108">
      <w:numFmt w:val="bullet"/>
      <w:lvlText w:val="•"/>
      <w:lvlJc w:val="left"/>
      <w:pPr>
        <w:ind w:left="2532" w:hanging="367"/>
      </w:pPr>
      <w:rPr>
        <w:rFonts w:hint="default"/>
      </w:rPr>
    </w:lvl>
    <w:lvl w:ilvl="2" w:tplc="CEF66EAC">
      <w:numFmt w:val="bullet"/>
      <w:lvlText w:val="•"/>
      <w:lvlJc w:val="left"/>
      <w:pPr>
        <w:ind w:left="3485" w:hanging="367"/>
      </w:pPr>
      <w:rPr>
        <w:rFonts w:hint="default"/>
      </w:rPr>
    </w:lvl>
    <w:lvl w:ilvl="3" w:tplc="19007714">
      <w:numFmt w:val="bullet"/>
      <w:lvlText w:val="•"/>
      <w:lvlJc w:val="left"/>
      <w:pPr>
        <w:ind w:left="4437" w:hanging="367"/>
      </w:pPr>
      <w:rPr>
        <w:rFonts w:hint="default"/>
      </w:rPr>
    </w:lvl>
    <w:lvl w:ilvl="4" w:tplc="DC1CD5A4">
      <w:numFmt w:val="bullet"/>
      <w:lvlText w:val="•"/>
      <w:lvlJc w:val="left"/>
      <w:pPr>
        <w:ind w:left="5390" w:hanging="367"/>
      </w:pPr>
      <w:rPr>
        <w:rFonts w:hint="default"/>
      </w:rPr>
    </w:lvl>
    <w:lvl w:ilvl="5" w:tplc="B1069FB0">
      <w:numFmt w:val="bullet"/>
      <w:lvlText w:val="•"/>
      <w:lvlJc w:val="left"/>
      <w:pPr>
        <w:ind w:left="6342" w:hanging="367"/>
      </w:pPr>
      <w:rPr>
        <w:rFonts w:hint="default"/>
      </w:rPr>
    </w:lvl>
    <w:lvl w:ilvl="6" w:tplc="B3149CB6">
      <w:numFmt w:val="bullet"/>
      <w:lvlText w:val="•"/>
      <w:lvlJc w:val="left"/>
      <w:pPr>
        <w:ind w:left="7295" w:hanging="367"/>
      </w:pPr>
      <w:rPr>
        <w:rFonts w:hint="default"/>
      </w:rPr>
    </w:lvl>
    <w:lvl w:ilvl="7" w:tplc="9954C8BA">
      <w:numFmt w:val="bullet"/>
      <w:lvlText w:val="•"/>
      <w:lvlJc w:val="left"/>
      <w:pPr>
        <w:ind w:left="8247" w:hanging="367"/>
      </w:pPr>
      <w:rPr>
        <w:rFonts w:hint="default"/>
      </w:rPr>
    </w:lvl>
    <w:lvl w:ilvl="8" w:tplc="1A5A655E">
      <w:numFmt w:val="bullet"/>
      <w:lvlText w:val="•"/>
      <w:lvlJc w:val="left"/>
      <w:pPr>
        <w:ind w:left="9200" w:hanging="367"/>
      </w:pPr>
      <w:rPr>
        <w:rFonts w:hint="default"/>
      </w:rPr>
    </w:lvl>
  </w:abstractNum>
  <w:abstractNum w:abstractNumId="15" w15:restartNumberingAfterBreak="0">
    <w:nsid w:val="7D130BC4"/>
    <w:multiLevelType w:val="hybridMultilevel"/>
    <w:tmpl w:val="12EADF08"/>
    <w:lvl w:ilvl="0" w:tplc="D52EFA40">
      <w:numFmt w:val="bullet"/>
      <w:lvlText w:val="–"/>
      <w:lvlJc w:val="left"/>
      <w:pPr>
        <w:ind w:left="1584" w:hanging="223"/>
      </w:pPr>
      <w:rPr>
        <w:rFonts w:ascii="Arial" w:eastAsia="Arial" w:hAnsi="Arial" w:cs="Arial" w:hint="default"/>
        <w:spacing w:val="-25"/>
        <w:w w:val="100"/>
        <w:sz w:val="20"/>
        <w:szCs w:val="20"/>
      </w:rPr>
    </w:lvl>
    <w:lvl w:ilvl="1" w:tplc="1F7425E2">
      <w:numFmt w:val="bullet"/>
      <w:lvlText w:val="•"/>
      <w:lvlJc w:val="left"/>
      <w:pPr>
        <w:ind w:left="2532" w:hanging="223"/>
      </w:pPr>
      <w:rPr>
        <w:rFonts w:hint="default"/>
      </w:rPr>
    </w:lvl>
    <w:lvl w:ilvl="2" w:tplc="91C0DC58">
      <w:numFmt w:val="bullet"/>
      <w:lvlText w:val="•"/>
      <w:lvlJc w:val="left"/>
      <w:pPr>
        <w:ind w:left="3485" w:hanging="223"/>
      </w:pPr>
      <w:rPr>
        <w:rFonts w:hint="default"/>
      </w:rPr>
    </w:lvl>
    <w:lvl w:ilvl="3" w:tplc="CF30E842">
      <w:numFmt w:val="bullet"/>
      <w:lvlText w:val="•"/>
      <w:lvlJc w:val="left"/>
      <w:pPr>
        <w:ind w:left="4437" w:hanging="223"/>
      </w:pPr>
      <w:rPr>
        <w:rFonts w:hint="default"/>
      </w:rPr>
    </w:lvl>
    <w:lvl w:ilvl="4" w:tplc="A900D9B2">
      <w:numFmt w:val="bullet"/>
      <w:lvlText w:val="•"/>
      <w:lvlJc w:val="left"/>
      <w:pPr>
        <w:ind w:left="5390" w:hanging="223"/>
      </w:pPr>
      <w:rPr>
        <w:rFonts w:hint="default"/>
      </w:rPr>
    </w:lvl>
    <w:lvl w:ilvl="5" w:tplc="1744D80C">
      <w:numFmt w:val="bullet"/>
      <w:lvlText w:val="•"/>
      <w:lvlJc w:val="left"/>
      <w:pPr>
        <w:ind w:left="6342" w:hanging="223"/>
      </w:pPr>
      <w:rPr>
        <w:rFonts w:hint="default"/>
      </w:rPr>
    </w:lvl>
    <w:lvl w:ilvl="6" w:tplc="FAAA0D7E">
      <w:numFmt w:val="bullet"/>
      <w:lvlText w:val="•"/>
      <w:lvlJc w:val="left"/>
      <w:pPr>
        <w:ind w:left="7295" w:hanging="223"/>
      </w:pPr>
      <w:rPr>
        <w:rFonts w:hint="default"/>
      </w:rPr>
    </w:lvl>
    <w:lvl w:ilvl="7" w:tplc="F850BF20">
      <w:numFmt w:val="bullet"/>
      <w:lvlText w:val="•"/>
      <w:lvlJc w:val="left"/>
      <w:pPr>
        <w:ind w:left="8247" w:hanging="223"/>
      </w:pPr>
      <w:rPr>
        <w:rFonts w:hint="default"/>
      </w:rPr>
    </w:lvl>
    <w:lvl w:ilvl="8" w:tplc="BF3CF716">
      <w:numFmt w:val="bullet"/>
      <w:lvlText w:val="•"/>
      <w:lvlJc w:val="left"/>
      <w:pPr>
        <w:ind w:left="9200" w:hanging="223"/>
      </w:pPr>
      <w:rPr>
        <w:rFonts w:hint="default"/>
      </w:rPr>
    </w:lvl>
  </w:abstractNum>
  <w:num w:numId="1">
    <w:abstractNumId w:val="14"/>
  </w:num>
  <w:num w:numId="2">
    <w:abstractNumId w:val="6"/>
  </w:num>
  <w:num w:numId="3">
    <w:abstractNumId w:val="5"/>
  </w:num>
  <w:num w:numId="4">
    <w:abstractNumId w:val="11"/>
  </w:num>
  <w:num w:numId="5">
    <w:abstractNumId w:val="8"/>
  </w:num>
  <w:num w:numId="6">
    <w:abstractNumId w:val="13"/>
  </w:num>
  <w:num w:numId="7">
    <w:abstractNumId w:val="12"/>
  </w:num>
  <w:num w:numId="8">
    <w:abstractNumId w:val="3"/>
  </w:num>
  <w:num w:numId="9">
    <w:abstractNumId w:val="4"/>
  </w:num>
  <w:num w:numId="10">
    <w:abstractNumId w:val="10"/>
  </w:num>
  <w:num w:numId="11">
    <w:abstractNumId w:val="1"/>
  </w:num>
  <w:num w:numId="12">
    <w:abstractNumId w:val="7"/>
  </w:num>
  <w:num w:numId="13">
    <w:abstractNumId w:val="2"/>
  </w:num>
  <w:num w:numId="14">
    <w:abstractNumId w:val="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C1200"/>
    <w:rsid w:val="002638E7"/>
    <w:rsid w:val="00977628"/>
    <w:rsid w:val="009D2D01"/>
    <w:rsid w:val="00C814A7"/>
    <w:rsid w:val="00D73484"/>
    <w:rsid w:val="00D90681"/>
    <w:rsid w:val="00DC1200"/>
    <w:rsid w:val="00F2299D"/>
    <w:rsid w:val="00FC5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F24E57D"/>
  <w15:docId w15:val="{5F33BD68-7086-44BC-8BA2-39EDB709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rsid w:val="00FC5DEE"/>
    <w:pPr>
      <w:ind w:left="1004"/>
      <w:jc w:val="center"/>
      <w:outlineLvl w:val="0"/>
    </w:pPr>
    <w:rPr>
      <w:b/>
      <w:sz w:val="24"/>
      <w:szCs w:val="24"/>
    </w:rPr>
  </w:style>
  <w:style w:type="paragraph" w:styleId="Ttulo2">
    <w:name w:val="heading 2"/>
    <w:basedOn w:val="Normal"/>
    <w:uiPriority w:val="1"/>
    <w:qFormat/>
    <w:pPr>
      <w:spacing w:before="13"/>
      <w:ind w:left="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84" w:firstLine="340"/>
    </w:pPr>
    <w:rPr>
      <w:sz w:val="20"/>
      <w:szCs w:val="20"/>
    </w:rPr>
  </w:style>
  <w:style w:type="paragraph" w:styleId="Prrafodelista">
    <w:name w:val="List Paragraph"/>
    <w:basedOn w:val="Normal"/>
    <w:uiPriority w:val="1"/>
    <w:qFormat/>
    <w:pPr>
      <w:spacing w:before="2"/>
      <w:ind w:left="1584" w:firstLine="340"/>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Piedepgina">
    <w:name w:val="footer"/>
    <w:basedOn w:val="Normal"/>
    <w:link w:val="PiedepginaCar"/>
    <w:uiPriority w:val="99"/>
    <w:unhideWhenUsed/>
    <w:rsid w:val="00FC5DEE"/>
    <w:pPr>
      <w:tabs>
        <w:tab w:val="center" w:pos="4252"/>
        <w:tab w:val="right" w:pos="8504"/>
      </w:tabs>
    </w:pPr>
  </w:style>
  <w:style w:type="character" w:customStyle="1" w:styleId="PiedepginaCar">
    <w:name w:val="Pie de página Car"/>
    <w:basedOn w:val="Fuentedeprrafopredeter"/>
    <w:link w:val="Piedepgina"/>
    <w:uiPriority w:val="99"/>
    <w:rsid w:val="00FC5DEE"/>
    <w:rPr>
      <w:rFonts w:ascii="Arial" w:eastAsia="Arial" w:hAnsi="Arial" w:cs="Arial"/>
    </w:rPr>
  </w:style>
  <w:style w:type="paragraph" w:styleId="Encabezado">
    <w:name w:val="header"/>
    <w:basedOn w:val="Normal"/>
    <w:link w:val="EncabezadoCar"/>
    <w:uiPriority w:val="99"/>
    <w:unhideWhenUsed/>
    <w:rsid w:val="00FC5DEE"/>
    <w:pPr>
      <w:tabs>
        <w:tab w:val="center" w:pos="4252"/>
        <w:tab w:val="right" w:pos="8504"/>
      </w:tabs>
    </w:pPr>
  </w:style>
  <w:style w:type="character" w:customStyle="1" w:styleId="EncabezadoCar">
    <w:name w:val="Encabezado Car"/>
    <w:basedOn w:val="Fuentedeprrafopredeter"/>
    <w:link w:val="Encabezado"/>
    <w:uiPriority w:val="99"/>
    <w:rsid w:val="00FC5DE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5740</Words>
  <Characters>31572</Characters>
  <Application>Microsoft Office Word</Application>
  <DocSecurity>0</DocSecurity>
  <Lines>263</Lines>
  <Paragraphs>74</Paragraphs>
  <ScaleCrop>false</ScaleCrop>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5734 del BOE núm. 124 de 2015</dc:title>
  <dc:subject>BOE-A-2015-5734</dc:subject>
  <dc:creator>MINISTERIO DE EDUCACIÓN, CULTURA Y DEPORTE</dc:creator>
  <cp:keywords>RESOLUCIÓN de 20/05/2015;"MINISTERIO DE EDUCACIÓN, CULTURA Y DEPORTE";BOE-A-2015-5734;BOE 124 de 2015;5734;25/05/2015</cp:keywords>
  <cp:lastModifiedBy>Sergio Romero Bernal</cp:lastModifiedBy>
  <cp:revision>7</cp:revision>
  <dcterms:created xsi:type="dcterms:W3CDTF">2019-07-29T15:38:00Z</dcterms:created>
  <dcterms:modified xsi:type="dcterms:W3CDTF">2019-07-30T15:07:00Z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2015-05-23T00:00:00Z</vt:filetime>
  </property>
  <property fmtid="{D5CDD505-2E9C-101B-9397-08002B2CF9AE}" pid="3" name="Creator">
    <vt:lpwstr>eBOE</vt:lpwstr>
  </property>
  <property fmtid="{D5CDD505-2E9C-101B-9397-08002B2CF9AE}" pid="4" name="LastSaved">
    <vt:filetime>2019-07-29T00:00:00Z</vt:filetime>
  </property>
</Properties>
</file>